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52BB" w14:textId="1FB8B54C" w:rsidR="003511E7" w:rsidRPr="00B50568" w:rsidRDefault="003511E7" w:rsidP="003511E7">
      <w:pPr>
        <w:pStyle w:val="Heading2"/>
        <w:rPr>
          <w:rFonts w:cstheme="minorHAnsi"/>
        </w:rPr>
      </w:pPr>
      <w:r w:rsidRPr="00B50568">
        <w:rPr>
          <w:rFonts w:cstheme="minorHAnsi"/>
        </w:rPr>
        <w:t>1AC</w:t>
      </w:r>
    </w:p>
    <w:p w14:paraId="29D37074" w14:textId="77777777" w:rsidR="003511E7" w:rsidRPr="00B50568" w:rsidRDefault="003511E7" w:rsidP="003511E7">
      <w:pPr>
        <w:rPr>
          <w:rFonts w:cstheme="minorHAnsi"/>
        </w:rPr>
      </w:pPr>
    </w:p>
    <w:p w14:paraId="2F8DE58A" w14:textId="77777777" w:rsidR="003511E7" w:rsidRPr="00B50568" w:rsidRDefault="003511E7" w:rsidP="003511E7">
      <w:pPr>
        <w:rPr>
          <w:rStyle w:val="Emphasis"/>
          <w:rFonts w:cstheme="minorHAnsi"/>
        </w:rPr>
      </w:pPr>
    </w:p>
    <w:p w14:paraId="71AB98FA" w14:textId="77777777" w:rsidR="003511E7" w:rsidRPr="00B50568" w:rsidRDefault="003511E7" w:rsidP="003511E7">
      <w:pPr>
        <w:pStyle w:val="Heading3"/>
        <w:rPr>
          <w:rFonts w:cstheme="minorHAnsi"/>
        </w:rPr>
      </w:pPr>
      <w:r w:rsidRPr="00B50568">
        <w:rPr>
          <w:rFonts w:cstheme="minorHAnsi"/>
        </w:rPr>
        <w:lastRenderedPageBreak/>
        <w:t>1AC Plan</w:t>
      </w:r>
    </w:p>
    <w:p w14:paraId="5F189159" w14:textId="77777777" w:rsidR="003511E7" w:rsidRPr="00B50568" w:rsidRDefault="003511E7" w:rsidP="003511E7">
      <w:pPr>
        <w:pStyle w:val="Heading4"/>
        <w:rPr>
          <w:rFonts w:cstheme="minorHAnsi"/>
        </w:rPr>
      </w:pPr>
      <w:r w:rsidRPr="00B50568">
        <w:rPr>
          <w:rFonts w:cstheme="minorHAnsi"/>
        </w:rPr>
        <w:t xml:space="preserve">The United States federal judiciary should require that the president cannot continue the detention of personnel that have successfully won a habeas corpus hearing. </w:t>
      </w:r>
    </w:p>
    <w:p w14:paraId="4C8CFE24" w14:textId="77777777" w:rsidR="003511E7" w:rsidRPr="00B50568" w:rsidRDefault="003511E7" w:rsidP="003511E7">
      <w:pPr>
        <w:rPr>
          <w:rFonts w:cstheme="minorHAnsi"/>
        </w:rPr>
      </w:pPr>
      <w:r w:rsidRPr="00B50568">
        <w:rPr>
          <w:rFonts w:cstheme="minorHAnsi"/>
        </w:rPr>
        <w:t xml:space="preserve"> </w:t>
      </w:r>
    </w:p>
    <w:p w14:paraId="57FE79C0" w14:textId="77777777" w:rsidR="003511E7" w:rsidRPr="000D50BF" w:rsidRDefault="003511E7" w:rsidP="003511E7"/>
    <w:p w14:paraId="5891B050" w14:textId="77777777" w:rsidR="003511E7" w:rsidRPr="00B50568" w:rsidRDefault="003511E7" w:rsidP="003511E7">
      <w:pPr>
        <w:pStyle w:val="Heading3"/>
        <w:rPr>
          <w:rFonts w:cstheme="minorHAnsi"/>
        </w:rPr>
      </w:pPr>
      <w:r w:rsidRPr="00B50568">
        <w:rPr>
          <w:rFonts w:cstheme="minorHAnsi"/>
        </w:rPr>
        <w:lastRenderedPageBreak/>
        <w:t>1AC Legitimacy</w:t>
      </w:r>
    </w:p>
    <w:p w14:paraId="6825C6A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14:paraId="0C43BDFB" w14:textId="1AA3A61A" w:rsidR="003511E7" w:rsidRDefault="00DD40C1" w:rsidP="003511E7">
      <w:pPr>
        <w:pStyle w:val="Heading4"/>
        <w:rPr>
          <w:rFonts w:cstheme="minorHAnsi"/>
        </w:rPr>
      </w:pPr>
      <w:r>
        <w:rPr>
          <w:rFonts w:cstheme="minorHAnsi"/>
        </w:rPr>
        <w:t>The Kiyemba court</w:t>
      </w:r>
      <w:r w:rsidR="003511E7">
        <w:rPr>
          <w:rFonts w:cstheme="minorHAnsi"/>
        </w:rPr>
        <w:t xml:space="preserve"> ruled the right to habeas doesn’t give the power to release a detainee or stop transfer</w:t>
      </w:r>
    </w:p>
    <w:p w14:paraId="1DDC0593" w14:textId="77777777" w:rsidR="003511E7" w:rsidRPr="00B50568" w:rsidRDefault="003511E7" w:rsidP="003511E7">
      <w:pPr>
        <w:rPr>
          <w:rStyle w:val="StyleStyleBold12pt"/>
          <w:rFonts w:cstheme="minorHAnsi"/>
        </w:rPr>
      </w:pPr>
      <w:r w:rsidRPr="00B50568">
        <w:rPr>
          <w:rStyle w:val="StyleStyleBold12pt"/>
          <w:rFonts w:cstheme="minorHAnsi"/>
        </w:rPr>
        <w:t>Milko 12</w:t>
      </w:r>
    </w:p>
    <w:p w14:paraId="1CCEA582" w14:textId="77777777" w:rsidR="003511E7" w:rsidRPr="00B50568" w:rsidRDefault="003511E7" w:rsidP="003511E7">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3EB01C2E" w14:textId="77777777" w:rsidR="003511E7" w:rsidRPr="00B50568" w:rsidRDefault="003511E7" w:rsidP="003511E7">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w:t>
      </w:r>
      <w:r w:rsidRPr="002A6870">
        <w:rPr>
          <w:rStyle w:val="StyleBoldUnderline"/>
          <w:rFonts w:cstheme="minorHAnsi"/>
        </w:rPr>
        <w:lastRenderedPageBreak/>
        <w:t xml:space="preserve">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14:paraId="0535F425" w14:textId="77777777" w:rsidR="003511E7" w:rsidRPr="000E13ED" w:rsidRDefault="003511E7" w:rsidP="003511E7">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14:paraId="01E3E458" w14:textId="77777777" w:rsidR="003511E7" w:rsidRPr="009C60BD" w:rsidRDefault="003511E7" w:rsidP="003511E7">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14:paraId="1EBBC097" w14:textId="77777777" w:rsidR="003511E7" w:rsidRPr="00B50568" w:rsidRDefault="003511E7" w:rsidP="003511E7">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 xml:space="preserve">allowing </w:t>
      </w:r>
      <w:r w:rsidRPr="006E605F">
        <w:rPr>
          <w:rStyle w:val="Emphasis"/>
          <w:rFonts w:cstheme="minorHAnsi"/>
          <w:highlight w:val="yellow"/>
        </w:rPr>
        <w:lastRenderedPageBreak/>
        <w:t>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are entirely different</w:t>
      </w:r>
      <w:r w:rsidRPr="006E605F">
        <w:rPr>
          <w:rStyle w:val="StyleBoldUnderline"/>
          <w:rFonts w:cstheme="minorHAnsi"/>
        </w:rPr>
        <w:t xml:space="preserve"> </w:t>
      </w:r>
      <w:r w:rsidRPr="006E605F">
        <w:rPr>
          <w:rStyle w:val="StyleBoldUnderline"/>
          <w:rFonts w:cstheme="minorHAnsi"/>
          <w:highlight w:val="yellow"/>
        </w:rPr>
        <w:t>than</w:t>
      </w:r>
      <w:r w:rsidRPr="006E605F">
        <w:rPr>
          <w:rStyle w:val="StyleBoldUnderline"/>
          <w:rFonts w:cstheme="minorHAnsi"/>
        </w:rPr>
        <w:t xml:space="preserve"> cases such as Mohammed and </w:t>
      </w:r>
      <w:r w:rsidRPr="006E605F">
        <w:rPr>
          <w:rStyle w:val="StyleBoldUnderline"/>
          <w:rFonts w:cstheme="minorHAnsi"/>
          <w:highlight w:val="yellow"/>
        </w:rPr>
        <w:t>Khadr w</w:t>
      </w:r>
      <w:r w:rsidR="002A6870">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6E605F">
        <w:rPr>
          <w:rStyle w:val="Emphasis"/>
          <w:rFonts w:cstheme="minorHAnsi"/>
          <w:highlight w:val="yellow"/>
        </w:rPr>
        <w:t>impermissibly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14:paraId="23D81250" w14:textId="77777777" w:rsidR="003511E7" w:rsidRPr="00B50568" w:rsidRDefault="003511E7" w:rsidP="003511E7">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14:paraId="33434D0C" w14:textId="77777777" w:rsidR="003511E7" w:rsidRPr="00413DD1" w:rsidRDefault="003511E7" w:rsidP="003511E7">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 xml:space="preserve">Francis King Carey School of Law, “OF CIVIL WRONGS AND RIGHTS: 1 KIYEMBA V. OBAMA AND THE </w:t>
      </w:r>
      <w:r w:rsidRPr="00B50568">
        <w:rPr>
          <w:rFonts w:cstheme="minorHAnsi"/>
        </w:rPr>
        <w:lastRenderedPageBreak/>
        <w:t>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37EF91DD" w14:textId="77777777" w:rsidR="003511E7" w:rsidRPr="00B50568" w:rsidRDefault="003511E7" w:rsidP="003511E7">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5967E5">
        <w:rPr>
          <w:rStyle w:val="StyleBoldUnderline"/>
          <w:rFonts w:cstheme="minorHAnsi"/>
        </w:rPr>
        <w:t xml:space="preserve">202 </w:t>
      </w:r>
      <w:r w:rsidRPr="00D761B4">
        <w:rPr>
          <w:rStyle w:val="StyleBoldUnderline"/>
          <w:rFonts w:cstheme="minorHAnsi"/>
          <w:highlight w:val="yellow"/>
        </w:rPr>
        <w:t>The</w:t>
      </w:r>
      <w:r w:rsidRPr="005967E5">
        <w:rPr>
          <w:rStyle w:val="StyleBoldUnderline"/>
          <w:rFonts w:cstheme="minorHAnsi"/>
        </w:rPr>
        <w:t xml:space="preserve"> D.C. Circuit’s reinstated </w:t>
      </w:r>
      <w:r w:rsidRPr="00D761B4">
        <w:rPr>
          <w:rStyle w:val="StyleBoldUnderline"/>
          <w:rFonts w:cstheme="minorHAnsi"/>
          <w:highlight w:val="yellow"/>
        </w:rPr>
        <w:t>opinion in 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 xml:space="preserve">authority. However, as the Boumediene Court </w:t>
      </w:r>
      <w:r w:rsidRPr="005967E5">
        <w:rPr>
          <w:rFonts w:cstheme="minorHAnsi"/>
          <w:sz w:val="16"/>
        </w:rPr>
        <w:lastRenderedPageBreak/>
        <w:t>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14:paraId="7CBB9037" w14:textId="77777777" w:rsidR="003511E7" w:rsidRPr="00B50568" w:rsidRDefault="003511E7" w:rsidP="003511E7">
      <w:pPr>
        <w:pStyle w:val="Heading4"/>
        <w:rPr>
          <w:rFonts w:cstheme="minorHAnsi"/>
        </w:rPr>
      </w:pPr>
      <w:r w:rsidRPr="00B50568">
        <w:rPr>
          <w:rFonts w:cstheme="minorHAnsi"/>
        </w:rPr>
        <w:t>The aff is key—perception of US provision of habeas rights is critical to US soft power—the vital aspect of US legal jurisprudence—court action is key</w:t>
      </w:r>
    </w:p>
    <w:p w14:paraId="42989261" w14:textId="77777777" w:rsidR="003511E7" w:rsidRPr="00B50568" w:rsidRDefault="003511E7" w:rsidP="003511E7">
      <w:pPr>
        <w:rPr>
          <w:rStyle w:val="StyleStyleBold12pt"/>
          <w:rFonts w:cstheme="minorHAnsi"/>
        </w:rPr>
      </w:pPr>
      <w:r w:rsidRPr="00B50568">
        <w:rPr>
          <w:rStyle w:val="StyleStyleBold12pt"/>
          <w:rFonts w:cstheme="minorHAnsi"/>
        </w:rPr>
        <w:t xml:space="preserve">Sidhu 11 </w:t>
      </w:r>
    </w:p>
    <w:p w14:paraId="72346B93" w14:textId="77777777" w:rsidR="003511E7" w:rsidRPr="00B50568" w:rsidRDefault="003511E7" w:rsidP="003511E7">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600FEC86" w14:textId="77777777" w:rsidR="003511E7" w:rsidRPr="00B50568" w:rsidRDefault="003511E7" w:rsidP="003511E7">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lastRenderedPageBreak/>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00372AFE" w:rsidRPr="00372AFE">
        <w:rPr>
          <w:rStyle w:val="Emphasis"/>
          <w:rFonts w:cstheme="minorHAnsi"/>
        </w:rPr>
        <w:t>exhibits actual ﬁ</w:t>
      </w:r>
      <w:r w:rsidRPr="00372AFE">
        <w:rPr>
          <w:rStyle w:val="Emphasis"/>
          <w:rFonts w:cstheme="minorHAnsi"/>
        </w:rPr>
        <w:t>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14:paraId="5DF1AFE9" w14:textId="77777777" w:rsidR="003511E7" w:rsidRPr="00C908C6" w:rsidRDefault="003511E7" w:rsidP="003511E7">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14:paraId="1BF678AE" w14:textId="77777777" w:rsidR="003511E7" w:rsidRPr="00B50568" w:rsidRDefault="003511E7" w:rsidP="003511E7">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14:paraId="5980686D" w14:textId="77777777" w:rsidR="003511E7" w:rsidRPr="00B50568" w:rsidRDefault="003511E7" w:rsidP="003511E7">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14:paraId="2E3306CC" w14:textId="77777777" w:rsidR="003511E7" w:rsidRPr="00B50568" w:rsidRDefault="003511E7" w:rsidP="003511E7">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w:t>
      </w:r>
      <w:r w:rsidRPr="007622F9">
        <w:rPr>
          <w:rStyle w:val="StyleBoldUnderline"/>
          <w:rFonts w:cstheme="minorHAnsi"/>
          <w:highlight w:val="yellow"/>
        </w:rPr>
        <w:lastRenderedPageBreak/>
        <w:t xml:space="preserve">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t>
      </w:r>
      <w:r w:rsidRPr="009B3B12">
        <w:rPr>
          <w:rStyle w:val="StyleBoldUnderline"/>
          <w:rFonts w:cstheme="minorHAnsi"/>
        </w:rPr>
        <w:lastRenderedPageBreak/>
        <w:t xml:space="preserve">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14:paraId="76989AD8" w14:textId="77777777" w:rsidR="003511E7" w:rsidRPr="00B50568" w:rsidRDefault="003511E7" w:rsidP="003511E7">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14:paraId="57794F65" w14:textId="77777777" w:rsidR="003511E7" w:rsidRPr="00B50568" w:rsidRDefault="003511E7" w:rsidP="003511E7">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63E7CA81" w14:textId="77777777" w:rsidR="003511E7" w:rsidRDefault="003511E7" w:rsidP="003511E7">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lastRenderedPageBreak/>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w:t>
      </w:r>
      <w:r w:rsidRPr="00543F97">
        <w:rPr>
          <w:rFonts w:cstheme="minorHAnsi"/>
          <w:sz w:val="16"/>
        </w:rPr>
        <w:lastRenderedPageBreak/>
        <w:t xml:space="preserve">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 xml:space="preserve">America's global role has changed, and the best means of achieving effectiveness in foreign </w:t>
      </w:r>
      <w:r w:rsidRPr="00543F97">
        <w:rPr>
          <w:rStyle w:val="Emphasis"/>
          <w:rFonts w:cstheme="minorHAnsi"/>
        </w:rPr>
        <w:lastRenderedPageBreak/>
        <w:t>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14:paraId="4E509785" w14:textId="77777777" w:rsidR="003511E7" w:rsidRPr="00C40FED" w:rsidRDefault="003511E7" w:rsidP="003511E7">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14:paraId="04D1AF4C" w14:textId="77777777" w:rsidR="003511E7" w:rsidRPr="00B50568" w:rsidRDefault="003511E7" w:rsidP="003511E7">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7B3EB240" w14:textId="77777777" w:rsidR="003511E7" w:rsidRPr="00B50568" w:rsidRDefault="003511E7" w:rsidP="003511E7">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 xml:space="preserve">in a hegemonic </w:t>
      </w:r>
      <w:r w:rsidRPr="00312C48">
        <w:rPr>
          <w:rStyle w:val="StyleBoldUnderline"/>
          <w:rFonts w:cstheme="minorHAnsi"/>
        </w:rPr>
        <w:lastRenderedPageBreak/>
        <w:t>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 xml:space="preserve">one could make the argument that the executive branch </w:t>
      </w:r>
      <w:r w:rsidRPr="00312C48">
        <w:rPr>
          <w:rStyle w:val="StyleBoldUnderline"/>
          <w:rFonts w:cstheme="minorHAnsi"/>
        </w:rPr>
        <w:lastRenderedPageBreak/>
        <w:t>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w:t>
      </w:r>
      <w:r w:rsidRPr="00312C48">
        <w:rPr>
          <w:rStyle w:val="StyleBoldUnderline"/>
          <w:rFonts w:cstheme="minorHAnsi"/>
        </w:rPr>
        <w:lastRenderedPageBreak/>
        <w:t>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14:paraId="2F493192" w14:textId="77777777" w:rsidR="003511E7" w:rsidRPr="00B50568" w:rsidRDefault="003511E7" w:rsidP="003511E7">
      <w:pPr>
        <w:pStyle w:val="Heading4"/>
        <w:rPr>
          <w:rFonts w:cstheme="minorHAnsi"/>
        </w:rPr>
      </w:pPr>
      <w:r w:rsidRPr="00B50568">
        <w:rPr>
          <w:rFonts w:cstheme="minorHAnsi"/>
        </w:rPr>
        <w:t>US benevolent hegemony is critical to global peace—the alternative causes massive wars</w:t>
      </w:r>
    </w:p>
    <w:p w14:paraId="25FF6C4E" w14:textId="77777777" w:rsidR="003511E7" w:rsidRPr="00B50568" w:rsidRDefault="003511E7" w:rsidP="003511E7">
      <w:pPr>
        <w:rPr>
          <w:rStyle w:val="StyleStyleBold12pt"/>
          <w:rFonts w:cstheme="minorHAnsi"/>
        </w:rPr>
      </w:pPr>
      <w:r w:rsidRPr="00B50568">
        <w:rPr>
          <w:rStyle w:val="StyleStyleBold12pt"/>
          <w:rFonts w:cstheme="minorHAnsi"/>
        </w:rPr>
        <w:t xml:space="preserve">Kromah 9, Masters </w:t>
      </w:r>
      <w:r w:rsidR="00463CB0">
        <w:rPr>
          <w:rStyle w:val="StyleStyleBold12pt"/>
          <w:rFonts w:cstheme="minorHAnsi"/>
        </w:rPr>
        <w:t>in IR</w:t>
      </w:r>
    </w:p>
    <w:p w14:paraId="52EAC400" w14:textId="77777777" w:rsidR="003511E7" w:rsidRPr="00463CB0" w:rsidRDefault="003511E7" w:rsidP="003511E7">
      <w:pPr>
        <w:rPr>
          <w:rFonts w:cstheme="minorHAnsi"/>
          <w:sz w:val="20"/>
          <w:szCs w:val="20"/>
        </w:rPr>
      </w:pPr>
      <w:r w:rsidRPr="00463CB0">
        <w:rPr>
          <w:rFonts w:cstheme="minorHAnsi"/>
          <w:sz w:val="20"/>
          <w:szCs w:val="20"/>
        </w:rPr>
        <w:t>[Fe</w:t>
      </w:r>
      <w:r w:rsidR="00463CB0" w:rsidRPr="00463CB0">
        <w:rPr>
          <w:rFonts w:cstheme="minorHAnsi"/>
          <w:sz w:val="20"/>
          <w:szCs w:val="20"/>
        </w:rPr>
        <w:t xml:space="preserve">bruary 2009, Lamii Moivi Kromah, UN Civil Affairs Officer, Researcher @ Institute for Peace and Security Studies, MA from </w:t>
      </w:r>
      <w:r w:rsidRPr="00463CB0">
        <w:rPr>
          <w:rFonts w:cstheme="minorHAnsi"/>
          <w:sz w:val="20"/>
          <w:szCs w:val="20"/>
        </w:rPr>
        <w:t>University of the Witwatersrand, “The Institutional Nature of U.S. He</w:t>
      </w:r>
      <w:r w:rsidR="00463CB0" w:rsidRPr="00463CB0">
        <w:rPr>
          <w:rFonts w:cstheme="minorHAnsi"/>
          <w:sz w:val="20"/>
          <w:szCs w:val="20"/>
        </w:rPr>
        <w:t xml:space="preserve">gemony: Post 9/11”, </w:t>
      </w:r>
      <w:r w:rsidRPr="00463CB0">
        <w:rPr>
          <w:rFonts w:cstheme="minorHAnsi"/>
          <w:sz w:val="20"/>
          <w:szCs w:val="20"/>
        </w:rPr>
        <w:t>http://wiredspace.wits.ac.za/bitstream/handle/10539/7301/MARR%2009.pdf]</w:t>
      </w:r>
    </w:p>
    <w:p w14:paraId="136E21C6" w14:textId="77777777" w:rsidR="003511E7" w:rsidRDefault="003511E7" w:rsidP="003511E7">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w:t>
      </w:r>
      <w:r w:rsidRPr="00B50568">
        <w:rPr>
          <w:rStyle w:val="StyleBoldUnderline"/>
          <w:rFonts w:cstheme="minorHAnsi"/>
        </w:rPr>
        <w:lastRenderedPageBreak/>
        <w:t xml:space="preserve">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xml:space="preserve">. Instead of being territorially aggressive and eliminating other states, hegemons respect other's territory. They aspire to </w:t>
      </w:r>
      <w:r w:rsidRPr="00B50568">
        <w:rPr>
          <w:rFonts w:cstheme="minorHAnsi"/>
          <w:sz w:val="16"/>
        </w:rPr>
        <w:lastRenderedPageBreak/>
        <w:t>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sidR="00463CB0">
        <w:rPr>
          <w:rStyle w:val="StyleBoldUnderline"/>
          <w:rFonts w:cstheme="minorHAnsi"/>
        </w:rPr>
        <w:t xml:space="preserve"> </w:t>
      </w:r>
      <w:r w:rsidR="00463CB0"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w:t>
      </w:r>
      <w:r w:rsidRPr="00B50568">
        <w:rPr>
          <w:rFonts w:cstheme="minorHAnsi"/>
          <w:sz w:val="16"/>
        </w:rPr>
        <w:lastRenderedPageBreak/>
        <w:t xml:space="preserve">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the preservation of stability and </w:t>
      </w:r>
      <w:r w:rsidRPr="007A23EF">
        <w:rPr>
          <w:rStyle w:val="Emphasis"/>
          <w:rFonts w:cstheme="minorHAnsi"/>
          <w:highlight w:val="yellow"/>
        </w:rPr>
        <w:lastRenderedPageBreak/>
        <w:t>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14:paraId="763EFB74" w14:textId="77777777" w:rsidR="003511E7" w:rsidRPr="00DC07B7" w:rsidRDefault="003511E7" w:rsidP="003511E7">
      <w:pPr>
        <w:pStyle w:val="Heading4"/>
        <w:rPr>
          <w:rFonts w:eastAsia="Calibri"/>
          <w:u w:val="single"/>
        </w:rPr>
      </w:pPr>
      <w:r>
        <w:rPr>
          <w:rFonts w:eastAsia="Calibri"/>
        </w:rPr>
        <w:t xml:space="preserve">Robust empirical and statistical data proves — hegemony stops </w:t>
      </w:r>
      <w:r>
        <w:rPr>
          <w:rFonts w:eastAsia="Calibri"/>
          <w:u w:val="single"/>
        </w:rPr>
        <w:t>extinction</w:t>
      </w:r>
    </w:p>
    <w:p w14:paraId="69418654" w14:textId="77777777" w:rsidR="003511E7" w:rsidRPr="00DC07B7" w:rsidRDefault="003511E7" w:rsidP="003511E7">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11CB21A8" w14:textId="77777777" w:rsidR="003511E7" w:rsidRPr="00DC07B7" w:rsidRDefault="003511E7" w:rsidP="003511E7">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w:t>
      </w:r>
      <w:r w:rsidRPr="00DC07B7">
        <w:rPr>
          <w:rFonts w:cs="Times New Roman"/>
          <w:b/>
          <w:u w:val="single"/>
        </w:rPr>
        <w:lastRenderedPageBreak/>
        <w:t>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14:paraId="38D6D50A" w14:textId="77777777" w:rsidR="003511E7" w:rsidRDefault="003511E7" w:rsidP="003511E7">
      <w:pPr>
        <w:rPr>
          <w:rFonts w:cstheme="minorHAnsi"/>
          <w:sz w:val="16"/>
        </w:rPr>
      </w:pPr>
    </w:p>
    <w:p w14:paraId="24B7C484" w14:textId="77777777" w:rsidR="003511E7" w:rsidRDefault="003511E7" w:rsidP="003511E7">
      <w:pPr>
        <w:pStyle w:val="Heading3"/>
        <w:rPr>
          <w:rFonts w:cstheme="minorHAnsi"/>
        </w:rPr>
      </w:pPr>
      <w:r>
        <w:rPr>
          <w:rFonts w:cstheme="minorHAnsi"/>
        </w:rPr>
        <w:lastRenderedPageBreak/>
        <w:t>1AC Democracy</w:t>
      </w:r>
    </w:p>
    <w:p w14:paraId="38FAB44D" w14:textId="77777777" w:rsidR="003511E7" w:rsidRPr="00B50568" w:rsidRDefault="003511E7" w:rsidP="003511E7">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14:paraId="04E3B83B" w14:textId="77777777" w:rsidR="003511E7" w:rsidRPr="00B50568" w:rsidRDefault="003511E7" w:rsidP="003511E7">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14:paraId="2F1F6323" w14:textId="77777777" w:rsidR="003511E7" w:rsidRPr="00F053E3" w:rsidRDefault="003511E7" w:rsidP="003511E7">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14:paraId="622AF5ED" w14:textId="77777777" w:rsidR="003511E7" w:rsidRPr="00B50568" w:rsidRDefault="003511E7" w:rsidP="003511E7">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lastRenderedPageBreak/>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14:paraId="2529787D" w14:textId="77777777" w:rsidR="003511E7" w:rsidRPr="00F42FB7" w:rsidRDefault="003511E7" w:rsidP="003511E7">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14:paraId="430022C2" w14:textId="77777777" w:rsidR="003511E7" w:rsidRPr="00B50568" w:rsidRDefault="003511E7" w:rsidP="003511E7">
      <w:pPr>
        <w:rPr>
          <w:rStyle w:val="StyleStyleBold12pt"/>
          <w:rFonts w:cstheme="minorHAnsi"/>
        </w:rPr>
      </w:pPr>
      <w:r w:rsidRPr="00B50568">
        <w:rPr>
          <w:rStyle w:val="StyleStyleBold12pt"/>
          <w:rFonts w:cstheme="minorHAnsi"/>
        </w:rPr>
        <w:t xml:space="preserve">Suto 11, Research Associate at Tahrir Institute and J.D.  </w:t>
      </w:r>
    </w:p>
    <w:p w14:paraId="77425406" w14:textId="77777777" w:rsidR="003511E7" w:rsidRPr="00B50568" w:rsidRDefault="003511E7" w:rsidP="003511E7">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14:paraId="469E6B6E" w14:textId="77777777" w:rsidR="003511E7" w:rsidRPr="00F42FB7" w:rsidRDefault="003511E7" w:rsidP="003511E7">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14:paraId="468C418A" w14:textId="77777777" w:rsidR="003511E7" w:rsidRPr="00B50568" w:rsidRDefault="003511E7" w:rsidP="003511E7">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14:paraId="0DBB182A" w14:textId="77777777" w:rsidR="003511E7" w:rsidRPr="00B50568" w:rsidRDefault="003511E7" w:rsidP="003511E7">
      <w:pPr>
        <w:rPr>
          <w:rFonts w:cstheme="minorHAnsi"/>
        </w:rPr>
      </w:pPr>
      <w:r w:rsidRPr="00B50568">
        <w:rPr>
          <w:rStyle w:val="StyleStyleBold12pt"/>
          <w:rFonts w:cstheme="minorHAnsi"/>
        </w:rPr>
        <w:t>CJA 3</w:t>
      </w:r>
      <w:r w:rsidRPr="00B50568">
        <w:rPr>
          <w:rFonts w:cstheme="minorHAnsi"/>
        </w:rPr>
        <w:t>, Center for Justice and Accountability</w:t>
      </w:r>
    </w:p>
    <w:p w14:paraId="5D9AAC3E" w14:textId="77777777" w:rsidR="003511E7" w:rsidRPr="00B50568" w:rsidRDefault="003511E7" w:rsidP="003511E7">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14:paraId="11CEAE14" w14:textId="77777777" w:rsidR="003511E7" w:rsidRDefault="003511E7" w:rsidP="003511E7">
      <w:pPr>
        <w:rPr>
          <w:rFonts w:cstheme="minorHAnsi"/>
          <w:sz w:val="16"/>
        </w:rPr>
      </w:pPr>
      <w:r w:rsidRPr="00416F4A">
        <w:rPr>
          <w:rFonts w:cstheme="minorHAnsi"/>
          <w:sz w:val="16"/>
        </w:rPr>
        <w:lastRenderedPageBreak/>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w:t>
      </w:r>
      <w:r w:rsidRPr="00416F4A">
        <w:rPr>
          <w:rFonts w:cstheme="minorHAnsi"/>
          <w:sz w:val="16"/>
        </w:rPr>
        <w:lastRenderedPageBreak/>
        <w:t xml:space="preserve">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lastRenderedPageBreak/>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14:paraId="40F8E9CA" w14:textId="77777777" w:rsidR="003511E7" w:rsidRPr="00F42FB7" w:rsidRDefault="003511E7" w:rsidP="003511E7">
      <w:pPr>
        <w:pStyle w:val="Heading4"/>
      </w:pPr>
      <w:r>
        <w:t xml:space="preserve">The plan is key — indefinite detention emboldens </w:t>
      </w:r>
      <w:r>
        <w:rPr>
          <w:u w:val="single"/>
        </w:rPr>
        <w:t>global destruction</w:t>
      </w:r>
      <w:r>
        <w:t xml:space="preserve"> of rights protection</w:t>
      </w:r>
    </w:p>
    <w:p w14:paraId="282DD0E3" w14:textId="77777777" w:rsidR="003511E7" w:rsidRPr="00F42FB7" w:rsidRDefault="003511E7" w:rsidP="003511E7">
      <w:r w:rsidRPr="00F42FB7">
        <w:rPr>
          <w:b/>
        </w:rPr>
        <w:t>Chaffee 9, Advocacy Counsel at Human Rights First</w:t>
      </w:r>
      <w:r w:rsidRPr="00F42FB7">
        <w:t xml:space="preserve">, Dismantling Guantanamo: Facing the Challenges of Continued Detention and Repatriation: The Cost of Indefinitely Kicking the </w:t>
      </w:r>
      <w:r w:rsidRPr="00F42FB7">
        <w:lastRenderedPageBreak/>
        <w:t xml:space="preserve">Can: Why Continued "Prolonged" Detention Is No Solution To Guantanamo, </w:t>
      </w:r>
      <w:hyperlink r:id="rId6" w:history="1">
        <w:r w:rsidRPr="00F42FB7">
          <w:rPr>
            <w:rStyle w:val="Hyperlink"/>
          </w:rPr>
          <w:t>http://www.lexisnexis.com/hottopics/lnacademic/?</w:t>
        </w:r>
      </w:hyperlink>
    </w:p>
    <w:p w14:paraId="00B35A87" w14:textId="77777777" w:rsidR="003511E7" w:rsidRPr="00857AFF" w:rsidRDefault="003511E7" w:rsidP="003511E7">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0"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0"/>
      <w:r w:rsidR="00D65001">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1"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1"/>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2"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2"/>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3" w:name="PAGE_191_8038"/>
      <w:bookmarkEnd w:id="3"/>
      <w:r w:rsidRPr="00857AFF">
        <w:rPr>
          <w:b/>
          <w:u w:val="single"/>
        </w:rPr>
        <w:t> [*191]  detention</w:t>
      </w:r>
      <w:r w:rsidRPr="00857AFF">
        <w:t xml:space="preserve"> without trial-schemes that the U.S. criticizes as authorized arbitrary detention. </w:t>
      </w:r>
      <w:bookmarkStart w:id="4"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4"/>
    </w:p>
    <w:p w14:paraId="7BA49A26" w14:textId="77777777" w:rsidR="003511E7" w:rsidRPr="00F42FB7" w:rsidRDefault="003511E7" w:rsidP="003511E7">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5"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5"/>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14:paraId="4155DF8E" w14:textId="77777777" w:rsidR="00826DEE" w:rsidRDefault="00826DEE" w:rsidP="00826DEE">
      <w:pPr>
        <w:pStyle w:val="Heading4"/>
      </w:pPr>
      <w:r>
        <w:t>That makes war impossible—liberal democratic norms cause global peace</w:t>
      </w:r>
    </w:p>
    <w:p w14:paraId="166E2A46" w14:textId="77777777" w:rsidR="00826DEE" w:rsidRPr="00793DE0" w:rsidRDefault="00826DEE" w:rsidP="00826DEE">
      <w:pPr>
        <w:rPr>
          <w:rStyle w:val="StyleStyleBold12pt"/>
        </w:rPr>
      </w:pPr>
      <w:r w:rsidRPr="00793DE0">
        <w:rPr>
          <w:rStyle w:val="StyleStyleBold12pt"/>
        </w:rPr>
        <w:t>Kersch 6, Assistant Professor of Politics</w:t>
      </w:r>
      <w:r>
        <w:rPr>
          <w:rStyle w:val="StyleStyleBold12pt"/>
        </w:rPr>
        <w:t xml:space="preserve"> at Princeton</w:t>
      </w:r>
    </w:p>
    <w:p w14:paraId="1B58712F" w14:textId="77777777" w:rsidR="00826DEE" w:rsidRDefault="00826DEE" w:rsidP="00826DEE">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14:paraId="2AFAE2EE" w14:textId="77777777" w:rsidR="00826DEE" w:rsidRPr="003139EA" w:rsidRDefault="00826DEE" w:rsidP="00826DEE">
      <w:pPr>
        <w:rPr>
          <w:b/>
          <w:bCs/>
          <w:u w:val="singl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1069F4">
        <w:rPr>
          <w:rStyle w:val="StyleBoldUnderline"/>
          <w:highlight w:val="yellow"/>
        </w:rPr>
        <w:t>“democratic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 xml:space="preserve">Liberals envisage the spread </w:t>
      </w:r>
      <w:r w:rsidRPr="00620615">
        <w:rPr>
          <w:rStyle w:val="StyleBoldUnderline"/>
        </w:rPr>
        <w:lastRenderedPageBreak/>
        <w:t>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1069F4">
        <w:rPr>
          <w:rStyle w:val="StyleBoldUnderline"/>
          <w:highlight w:val="yellow"/>
        </w:rPr>
        <w:t>t is 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Judges in emerging democracies will 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w:t>
      </w:r>
      <w:r w:rsidRPr="005A3A80">
        <w:rPr>
          <w:sz w:val="16"/>
        </w:rPr>
        <w:lastRenderedPageBreak/>
        <w:t xml:space="preserve">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14:paraId="2AAE58D7" w14:textId="77777777" w:rsidR="00E8441B" w:rsidRDefault="00E8441B"/>
    <w:p w14:paraId="42D20D15" w14:textId="77777777" w:rsidR="007B386E" w:rsidRDefault="007B386E" w:rsidP="007B386E">
      <w:pPr>
        <w:pStyle w:val="Heading4"/>
      </w:pPr>
      <w:r>
        <w:t>No circumvention</w:t>
      </w:r>
    </w:p>
    <w:p w14:paraId="0F4CBBEB" w14:textId="77777777" w:rsidR="007B386E" w:rsidRDefault="007B386E" w:rsidP="007B386E">
      <w:pPr>
        <w:rPr>
          <w:rStyle w:val="Heading4Char"/>
        </w:rPr>
      </w:pPr>
      <w:r w:rsidRPr="00B4653B">
        <w:rPr>
          <w:rStyle w:val="Heading4Char"/>
        </w:rPr>
        <w:t>Landau 9</w:t>
      </w:r>
      <w:r>
        <w:rPr>
          <w:rStyle w:val="Heading4Char"/>
        </w:rPr>
        <w:t>, associate professor at Fordham Law</w:t>
      </w:r>
    </w:p>
    <w:p w14:paraId="0DD1DF52" w14:textId="77777777" w:rsidR="007B386E" w:rsidRDefault="007B386E" w:rsidP="007B386E">
      <w:r w:rsidRPr="00B4653B">
        <w:t>(Joseph, Associate-in-Law, Columbia Law School. MUSCULAR PROCEDURE: CONDITIONAL DEFERENCE IN THE EXECUTIVE DETENTION CASES Washingto</w:t>
      </w:r>
      <w:r>
        <w:t>n Law Review Vol. 84:661, 2009)</w:t>
      </w:r>
    </w:p>
    <w:p w14:paraId="47710210" w14:textId="77777777" w:rsidR="007B386E" w:rsidRPr="00B4653B" w:rsidRDefault="007B386E" w:rsidP="007B386E">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1069F4">
        <w:rPr>
          <w:rStyle w:val="StyleBoldUnderline"/>
          <w:highlight w:val="yellow"/>
        </w:rPr>
        <w:t>This is “</w:t>
      </w:r>
      <w:r w:rsidRPr="001069F4">
        <w:rPr>
          <w:rStyle w:val="Emphasis"/>
          <w:highlight w:val="yellow"/>
        </w:rPr>
        <w:t>muscular procedure</w:t>
      </w:r>
      <w:r w:rsidRPr="001069F4">
        <w:rPr>
          <w:rStyle w:val="StyleBoldUnderline"/>
          <w:highlight w:val="yellow"/>
        </w:rPr>
        <w:t xml:space="preserve">”—the invocation of a </w:t>
      </w:r>
      <w:r w:rsidRPr="001069F4">
        <w:rPr>
          <w:rStyle w:val="Emphasis"/>
          <w:highlight w:val="yellow"/>
        </w:rPr>
        <w:t>procedural rule</w:t>
      </w:r>
      <w:r w:rsidRPr="001069F4">
        <w:rPr>
          <w:rStyle w:val="StyleBoldUnderline"/>
          <w:highlight w:val="yellow"/>
        </w:rPr>
        <w:t xml:space="preserve"> to </w:t>
      </w:r>
      <w:r w:rsidRPr="001069F4">
        <w:rPr>
          <w:rStyle w:val="Emphasis"/>
          <w:highlight w:val="yellow"/>
        </w:rPr>
        <w:t>condition deference</w:t>
      </w:r>
      <w:r w:rsidRPr="001069F4">
        <w:rPr>
          <w:rStyle w:val="StyleBoldUnderline"/>
          <w:highlight w:val="yellow"/>
        </w:rPr>
        <w:t xml:space="preserve"> on</w:t>
      </w:r>
      <w:r w:rsidRPr="00B4653B">
        <w:rPr>
          <w:rStyle w:val="StyleBoldUnderline"/>
        </w:rPr>
        <w:t xml:space="preserve"> coordinate </w:t>
      </w:r>
      <w:r w:rsidRPr="001069F4">
        <w:rPr>
          <w:rStyle w:val="StyleBoldUnderline"/>
          <w:highlight w:val="yellow"/>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1069F4">
        <w:rPr>
          <w:rStyle w:val="StyleBoldUnderline"/>
          <w:highlight w:val="yellow"/>
        </w:rPr>
        <w:t>fewer decisions</w:t>
      </w:r>
      <w:r w:rsidRPr="00B4653B">
        <w:rPr>
          <w:rStyle w:val="StyleBoldUnderline"/>
        </w:rPr>
        <w:t xml:space="preserve"> have </w:t>
      </w:r>
      <w:r w:rsidRPr="001069F4">
        <w:rPr>
          <w:rStyle w:val="StyleBoldUnderline"/>
          <w:highlight w:val="yellow"/>
        </w:rPr>
        <w:t>resolve</w:t>
      </w:r>
      <w:r w:rsidRPr="00B4653B">
        <w:rPr>
          <w:rStyle w:val="StyleBoldUnderline"/>
        </w:rPr>
        <w:t xml:space="preserve">d </w:t>
      </w:r>
      <w:r w:rsidRPr="001069F4">
        <w:rPr>
          <w:rStyle w:val="StyleBoldUnderline"/>
          <w:highlight w:val="yellow"/>
        </w:rPr>
        <w:t xml:space="preserve">substantive questions such as the </w:t>
      </w:r>
      <w:r w:rsidRPr="001069F4">
        <w:rPr>
          <w:rStyle w:val="Emphasis"/>
          <w:highlight w:val="yellow"/>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069F4">
        <w:rPr>
          <w:rStyle w:val="StyleBoldUnderline"/>
          <w:highlight w:val="yellow"/>
        </w:rPr>
        <w:t xml:space="preserve">courts have </w:t>
      </w:r>
      <w:r w:rsidRPr="001069F4">
        <w:rPr>
          <w:rStyle w:val="Emphasis"/>
          <w:highlight w:val="yellow"/>
        </w:rPr>
        <w:t>affected the law of national security</w:t>
      </w:r>
      <w:r w:rsidRPr="001069F4">
        <w:rPr>
          <w:rStyle w:val="StyleBoldUnderline"/>
          <w:highlight w:val="yellow"/>
        </w:rPr>
        <w:t xml:space="preserve"> in </w:t>
      </w:r>
      <w:r w:rsidRPr="001069F4">
        <w:rPr>
          <w:rStyle w:val="Emphasis"/>
          <w:highlight w:val="yellow"/>
        </w:rPr>
        <w:lastRenderedPageBreak/>
        <w:t>profound ways</w:t>
      </w:r>
      <w:r w:rsidRPr="001069F4">
        <w:rPr>
          <w:rStyle w:val="StyleBoldUnderline"/>
          <w:highlight w:val="yellow"/>
        </w:rPr>
        <w:t xml:space="preserve"> by</w:t>
      </w:r>
      <w:r w:rsidRPr="00B4653B">
        <w:rPr>
          <w:rStyle w:val="StyleBoldUnderline"/>
        </w:rPr>
        <w:t xml:space="preserve"> </w:t>
      </w:r>
      <w:r w:rsidRPr="00B4653B">
        <w:rPr>
          <w:rStyle w:val="Emphasis"/>
        </w:rPr>
        <w:t xml:space="preserve">explicitly </w:t>
      </w:r>
      <w:r w:rsidRPr="001069F4">
        <w:rPr>
          <w:rStyle w:val="Emphasis"/>
          <w:highlight w:val="yellow"/>
        </w:rPr>
        <w:t>requiring the political branches to adhere</w:t>
      </w:r>
      <w:r w:rsidRPr="001069F4">
        <w:rPr>
          <w:rStyle w:val="StyleBoldUnderline"/>
          <w:highlight w:val="yellow"/>
        </w:rPr>
        <w:t xml:space="preserve"> to a </w:t>
      </w:r>
      <w:r w:rsidRPr="001069F4">
        <w:rPr>
          <w:rStyle w:val="Emphasis"/>
          <w:highlight w:val="yellow"/>
        </w:rPr>
        <w:t>judicially imposed standard</w:t>
      </w:r>
      <w:r w:rsidRPr="00B4653B">
        <w:rPr>
          <w:rStyle w:val="StyleBoldUnderline"/>
        </w:rPr>
        <w:t xml:space="preserve"> of transparency and deliberation</w:t>
      </w:r>
      <w:r w:rsidRPr="00B4653B">
        <w:t xml:space="preserve">. In individual cases, rulings </w:t>
      </w:r>
      <w:r w:rsidRPr="001069F4">
        <w:rPr>
          <w:highlight w:val="yellow"/>
        </w:rPr>
        <w:t xml:space="preserve">about </w:t>
      </w:r>
      <w:r w:rsidRPr="001069F4">
        <w:rPr>
          <w:rStyle w:val="StyleBoldUnderline"/>
          <w:highlight w:val="yellow"/>
        </w:rPr>
        <w:t xml:space="preserve">seemingly </w:t>
      </w:r>
      <w:r w:rsidRPr="001069F4">
        <w:rPr>
          <w:rStyle w:val="Emphasis"/>
          <w:highlight w:val="yellow"/>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1069F4">
        <w:rPr>
          <w:rStyle w:val="StyleBoldUnderline"/>
          <w:highlight w:val="yellow"/>
        </w:rPr>
        <w:t>accelerated the release of</w:t>
      </w:r>
      <w:r w:rsidRPr="00B4653B">
        <w:rPr>
          <w:rStyle w:val="StyleBoldUnderline"/>
        </w:rPr>
        <w:t xml:space="preserve"> enemy combatant </w:t>
      </w:r>
      <w:r w:rsidRPr="001069F4">
        <w:rPr>
          <w:rStyle w:val="StyleBoldUnderline"/>
          <w:highlight w:val="yellow"/>
        </w:rPr>
        <w:t>detainee</w:t>
      </w:r>
      <w:r w:rsidRPr="00B4653B">
        <w:rPr>
          <w:rStyle w:val="StyleBoldUnderline"/>
        </w:rPr>
        <w:t>s</w:t>
      </w:r>
      <w:r w:rsidRPr="00B4653B">
        <w:t xml:space="preserve"> who were held at Guantánamo Bay years after being cleared of any wrongdoing.6 More broadly, </w:t>
      </w:r>
      <w:r w:rsidRPr="001069F4">
        <w:rPr>
          <w:rStyle w:val="StyleBoldUnderline"/>
          <w:highlight w:val="yellow"/>
        </w:rPr>
        <w:t xml:space="preserve">procedural devices have been used to </w:t>
      </w:r>
      <w:r w:rsidRPr="001069F4">
        <w:rPr>
          <w:rStyle w:val="Emphasis"/>
          <w:highlight w:val="yellow"/>
        </w:rPr>
        <w:t xml:space="preserve">smoke out </w:t>
      </w:r>
      <w:r w:rsidRPr="001069F4">
        <w:rPr>
          <w:rStyle w:val="StyleBoldUnderline"/>
          <w:highlight w:val="yellow"/>
        </w:rPr>
        <w:t xml:space="preserve">and </w:t>
      </w:r>
      <w:r w:rsidRPr="001069F4">
        <w:rPr>
          <w:rStyle w:val="Emphasis"/>
          <w:highlight w:val="yellow"/>
        </w:rPr>
        <w:t>put in check</w:t>
      </w:r>
      <w:r w:rsidRPr="001069F4">
        <w:rPr>
          <w:rStyle w:val="StyleBoldUnderline"/>
          <w:highlight w:val="yellow"/>
        </w:rPr>
        <w:t xml:space="preserve"> Congress’s </w:t>
      </w:r>
      <w:r w:rsidRPr="001069F4">
        <w:rPr>
          <w:rStyle w:val="Emphasis"/>
          <w:highlight w:val="yellow"/>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069F4">
        <w:rPr>
          <w:rStyle w:val="StyleBoldUnderline"/>
          <w:highlight w:val="yellow"/>
        </w:rPr>
        <w:t xml:space="preserve">the judiciary </w:t>
      </w:r>
      <w:r w:rsidRPr="004438F8">
        <w:rPr>
          <w:rStyle w:val="StyleBoldUnderline"/>
        </w:rPr>
        <w:t xml:space="preserve">has </w:t>
      </w:r>
      <w:r w:rsidRPr="001069F4">
        <w:rPr>
          <w:rStyle w:val="Emphasis"/>
          <w:highlight w:val="yellow"/>
        </w:rPr>
        <w:t>rebuffed</w:t>
      </w:r>
      <w:r w:rsidRPr="001069F4">
        <w:rPr>
          <w:rStyle w:val="StyleBoldUnderline"/>
          <w:highlight w:val="yellow"/>
        </w:rPr>
        <w:t xml:space="preserve"> the President’s </w:t>
      </w:r>
      <w:r w:rsidRPr="001069F4">
        <w:rPr>
          <w:rStyle w:val="Emphasis"/>
          <w:highlight w:val="yellow"/>
        </w:rPr>
        <w:t>extreme interpretations</w:t>
      </w:r>
      <w:r w:rsidRPr="001069F4">
        <w:rPr>
          <w:rStyle w:val="StyleBoldUnderline"/>
          <w:highlight w:val="yellow"/>
        </w:rPr>
        <w:t xml:space="preserve"> of </w:t>
      </w:r>
      <w:r w:rsidRPr="001069F4">
        <w:rPr>
          <w:rStyle w:val="Emphasis"/>
          <w:highlight w:val="yellow"/>
        </w:rPr>
        <w:t>vague authorizing legislation</w:t>
      </w:r>
      <w:r w:rsidRPr="00B4653B">
        <w:t xml:space="preserve">,10 reexamined inadequately reasoned decisions by various arms of the executive branch in implementing a congressional delegation,11 </w:t>
      </w:r>
      <w:r w:rsidRPr="001069F4">
        <w:rPr>
          <w:rStyle w:val="StyleBoldUnderline"/>
          <w:highlight w:val="yellow"/>
        </w:rPr>
        <w:t xml:space="preserve">and </w:t>
      </w:r>
      <w:r w:rsidRPr="001069F4">
        <w:rPr>
          <w:rStyle w:val="Emphasis"/>
          <w:highlight w:val="yellow"/>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1069F4">
        <w:rPr>
          <w:rStyle w:val="StyleBoldUnderline"/>
          <w:highlight w:val="yellow"/>
        </w:rPr>
        <w:t xml:space="preserve">procedure functions as a </w:t>
      </w:r>
      <w:r w:rsidRPr="001069F4">
        <w:rPr>
          <w:rStyle w:val="Emphasis"/>
          <w:highlight w:val="yellow"/>
        </w:rPr>
        <w:t>corrective to decision-making</w:t>
      </w:r>
      <w:r w:rsidRPr="00B4653B">
        <w:t xml:space="preserve"> by one (or both) of the political branches </w:t>
      </w:r>
      <w:r w:rsidRPr="001069F4">
        <w:rPr>
          <w:rStyle w:val="StyleBoldUnderline"/>
          <w:highlight w:val="yellow"/>
        </w:rPr>
        <w:t>that</w:t>
      </w:r>
      <w:r w:rsidRPr="00B4653B">
        <w:rPr>
          <w:rStyle w:val="StyleBoldUnderline"/>
        </w:rPr>
        <w:t>,</w:t>
      </w:r>
      <w:r w:rsidRPr="00B4653B">
        <w:t xml:space="preserve"> if left undisturbed, </w:t>
      </w:r>
      <w:r w:rsidRPr="001069F4">
        <w:rPr>
          <w:rStyle w:val="StyleBoldUnderline"/>
          <w:highlight w:val="yellow"/>
        </w:rPr>
        <w:t xml:space="preserve">would violate a judicially imposed standard requiring </w:t>
      </w:r>
      <w:r w:rsidRPr="001069F4">
        <w:rPr>
          <w:rStyle w:val="Emphasis"/>
          <w:highlight w:val="yellow"/>
        </w:rPr>
        <w:t>lucid, intelligible procedures</w:t>
      </w:r>
      <w:r w:rsidRPr="00B4653B">
        <w:t>.</w:t>
      </w:r>
    </w:p>
    <w:p w14:paraId="5568FF45" w14:textId="77777777" w:rsidR="007B386E" w:rsidRPr="00DF04D7" w:rsidRDefault="007B386E" w:rsidP="007B386E"/>
    <w:p w14:paraId="575D301A" w14:textId="23411CC0" w:rsidR="00F16A97" w:rsidRPr="00B50568" w:rsidRDefault="00F16A97" w:rsidP="00F16A97">
      <w:pPr>
        <w:pStyle w:val="Heading2"/>
        <w:rPr>
          <w:rFonts w:cstheme="minorHAnsi"/>
        </w:rPr>
      </w:pPr>
      <w:r>
        <w:rPr>
          <w:rFonts w:cstheme="minorHAnsi"/>
        </w:rPr>
        <w:lastRenderedPageBreak/>
        <w:t>2</w:t>
      </w:r>
      <w:r w:rsidRPr="00B50568">
        <w:rPr>
          <w:rFonts w:cstheme="minorHAnsi"/>
        </w:rPr>
        <w:t>AC</w:t>
      </w:r>
    </w:p>
    <w:p w14:paraId="3AD97108" w14:textId="77777777" w:rsidR="007B386E" w:rsidRDefault="007B386E"/>
    <w:p w14:paraId="78161865" w14:textId="77777777" w:rsidR="002C3001" w:rsidRDefault="002C3001" w:rsidP="002C3001">
      <w:pPr>
        <w:pStyle w:val="Heading3"/>
      </w:pPr>
      <w:r>
        <w:lastRenderedPageBreak/>
        <w:t>Solvency</w:t>
      </w:r>
    </w:p>
    <w:p w14:paraId="02B2E5FD" w14:textId="77777777" w:rsidR="002C3001" w:rsidRDefault="002C3001" w:rsidP="002C3001">
      <w:pPr>
        <w:pStyle w:val="Heading4"/>
      </w:pPr>
      <w:r>
        <w:t>Personnel are people</w:t>
      </w:r>
    </w:p>
    <w:p w14:paraId="242DC1CD" w14:textId="77777777" w:rsidR="002C3001" w:rsidRDefault="002C3001" w:rsidP="002C3001">
      <w:r w:rsidRPr="00FA2241">
        <w:rPr>
          <w:rStyle w:val="StyleStyleBold12pt"/>
        </w:rPr>
        <w:t>Mirriam Webster 13</w:t>
      </w:r>
      <w:r>
        <w:t xml:space="preserve"> (</w:t>
      </w:r>
      <w:r w:rsidRPr="00FA2241">
        <w:t>"Personnel." Merriam-Webster.com. Merriam-Webster, n.d. Web. 29 Sept. 2013. &lt;http://www.merriam-webster.com/dictionary/personnel&gt;</w:t>
      </w:r>
      <w:r>
        <w:t>)</w:t>
      </w:r>
    </w:p>
    <w:p w14:paraId="0A70935F" w14:textId="77777777" w:rsidR="002C3001" w:rsidRPr="00FA2241" w:rsidRDefault="002C3001" w:rsidP="002C3001">
      <w:r w:rsidRPr="00FA2241">
        <w:t>1</w:t>
      </w:r>
      <w:r w:rsidRPr="00FA2241">
        <w:rPr>
          <w:sz w:val="12"/>
        </w:rPr>
        <w:t xml:space="preserve">¶ </w:t>
      </w:r>
      <w:r w:rsidRPr="00FA2241">
        <w:t>a :</w:t>
      </w:r>
      <w:r>
        <w:t xml:space="preserve"> </w:t>
      </w:r>
      <w:r w:rsidRPr="0007784E">
        <w:rPr>
          <w:rStyle w:val="StyleBoldUnderline"/>
          <w:highlight w:val="yellow"/>
        </w:rPr>
        <w:t xml:space="preserve">a body of </w:t>
      </w:r>
      <w:hyperlink r:id="rId7" w:history="1">
        <w:r w:rsidRPr="0007784E">
          <w:rPr>
            <w:rStyle w:val="StyleBoldUnderline"/>
            <w:highlight w:val="yellow"/>
          </w:rPr>
          <w:t>persons</w:t>
        </w:r>
      </w:hyperlink>
      <w:r w:rsidRPr="00FA2241">
        <w:t xml:space="preserve"> </w:t>
      </w:r>
      <w:r w:rsidRPr="003E5F30">
        <w:rPr>
          <w:highlight w:val="yellow"/>
        </w:rPr>
        <w:t>usually</w:t>
      </w:r>
      <w:r w:rsidRPr="00FA2241">
        <w:t xml:space="preserve"> </w:t>
      </w:r>
      <w:r w:rsidRPr="0007784E">
        <w:rPr>
          <w:rStyle w:val="StyleBoldUnderline"/>
          <w:highlight w:val="yellow"/>
        </w:rPr>
        <w:t>employed</w:t>
      </w:r>
      <w:r w:rsidRPr="00FA2241">
        <w:rPr>
          <w:rStyle w:val="StyleBoldUnderline"/>
        </w:rPr>
        <w:t xml:space="preserve"> </w:t>
      </w:r>
      <w:r w:rsidRPr="00FA2241">
        <w:t xml:space="preserve">(as in a factory or organization) </w:t>
      </w:r>
      <w:r w:rsidRPr="00FA2241">
        <w:rPr>
          <w:sz w:val="12"/>
        </w:rPr>
        <w:t xml:space="preserve">¶ </w:t>
      </w:r>
      <w:r w:rsidRPr="00FA2241">
        <w:t xml:space="preserve">b </w:t>
      </w:r>
      <w:r w:rsidRPr="003E5F30">
        <w:rPr>
          <w:highlight w:val="yellow"/>
        </w:rPr>
        <w:t xml:space="preserve">personnel plural : </w:t>
      </w:r>
      <w:hyperlink r:id="rId8" w:history="1">
        <w:r w:rsidRPr="003E5F30">
          <w:rPr>
            <w:highlight w:val="yellow"/>
          </w:rPr>
          <w:t>persons</w:t>
        </w:r>
      </w:hyperlink>
      <w:r w:rsidRPr="00FA2241">
        <w:t xml:space="preserve"> </w:t>
      </w:r>
      <w:r w:rsidRPr="00FA2241">
        <w:rPr>
          <w:sz w:val="12"/>
        </w:rPr>
        <w:t xml:space="preserve">¶ </w:t>
      </w:r>
      <w:r w:rsidRPr="00FA2241">
        <w:t>2</w:t>
      </w:r>
      <w:r w:rsidRPr="00FA2241">
        <w:rPr>
          <w:sz w:val="12"/>
        </w:rPr>
        <w:t xml:space="preserve">¶ </w:t>
      </w:r>
      <w:r w:rsidRPr="00FA2241">
        <w:t>:</w:t>
      </w:r>
      <w:r>
        <w:t xml:space="preserve"> </w:t>
      </w:r>
      <w:r w:rsidRPr="00FA2241">
        <w:t xml:space="preserve">a division of an organization concerned with personnel </w:t>
      </w:r>
    </w:p>
    <w:p w14:paraId="1BD248FA" w14:textId="77777777" w:rsidR="002C3001" w:rsidRPr="003E5F30" w:rsidRDefault="002C3001" w:rsidP="002C3001"/>
    <w:p w14:paraId="6D4671C3" w14:textId="77777777" w:rsidR="002C3001" w:rsidRDefault="002C3001" w:rsidP="002C3001">
      <w:pPr>
        <w:pStyle w:val="Heading3"/>
      </w:pPr>
      <w:r>
        <w:lastRenderedPageBreak/>
        <w:t>Executive Circumvention 2AC</w:t>
      </w:r>
    </w:p>
    <w:p w14:paraId="428748F7" w14:textId="77777777" w:rsidR="002C3001" w:rsidRDefault="002C3001" w:rsidP="002C3001">
      <w:pPr>
        <w:pStyle w:val="Heading4"/>
        <w:rPr>
          <w:bCs w:val="0"/>
        </w:rPr>
      </w:pPr>
      <w:r>
        <w:rPr>
          <w:bCs w:val="0"/>
        </w:rPr>
        <w:t>No circumvention –</w:t>
      </w:r>
    </w:p>
    <w:p w14:paraId="5B0700C6" w14:textId="77777777" w:rsidR="002C3001" w:rsidRPr="001069F4" w:rsidRDefault="002C3001" w:rsidP="002C3001">
      <w:pPr>
        <w:pStyle w:val="Heading4"/>
        <w:rPr>
          <w:rFonts w:cstheme="minorHAnsi"/>
        </w:rPr>
      </w:pPr>
      <w:r>
        <w:rPr>
          <w:bCs w:val="0"/>
        </w:rPr>
        <w:t xml:space="preserve">a) </w:t>
      </w:r>
      <w:r>
        <w:rPr>
          <w:rFonts w:cstheme="minorHAnsi"/>
        </w:rPr>
        <w:t>strategy</w:t>
      </w:r>
    </w:p>
    <w:p w14:paraId="36B58BFD" w14:textId="77777777" w:rsidR="002C3001" w:rsidRPr="00B50568" w:rsidRDefault="002C3001" w:rsidP="002C3001">
      <w:pPr>
        <w:rPr>
          <w:rStyle w:val="StyleStyleBold12pt"/>
          <w:rFonts w:cstheme="minorHAnsi"/>
        </w:rPr>
      </w:pPr>
      <w:r w:rsidRPr="00B50568">
        <w:rPr>
          <w:rStyle w:val="StyleStyleBold12pt"/>
          <w:rFonts w:cstheme="minorHAnsi"/>
        </w:rPr>
        <w:t>Stimson 9</w:t>
      </w:r>
    </w:p>
    <w:p w14:paraId="6DC83D80" w14:textId="77777777" w:rsidR="002C3001" w:rsidRPr="00B50568" w:rsidRDefault="002C3001" w:rsidP="002C3001">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14:paraId="35EC5A7A" w14:textId="77777777" w:rsidR="002C3001" w:rsidRDefault="002C3001" w:rsidP="002C3001">
      <w:pPr>
        <w:rPr>
          <w:rStyle w:val="Emphasis"/>
          <w:rFonts w:cstheme="minorHAnsi"/>
        </w:rPr>
      </w:pPr>
      <w:r w:rsidRPr="00B50568">
        <w:rPr>
          <w:rStyle w:val="StyleBoldUnderline"/>
          <w:rFonts w:cstheme="minorHAnsi"/>
          <w:b w:val="0"/>
          <w:bCs w:val="0"/>
          <w:sz w:val="16"/>
        </w:rPr>
        <w:t xml:space="preserve">So </w:t>
      </w:r>
      <w:r w:rsidRPr="00B50568">
        <w:rPr>
          <w:rStyle w:val="StyleBoldUnderline"/>
          <w:rFonts w:cstheme="minorHAnsi"/>
        </w:rPr>
        <w:t>what is really going on here</w:t>
      </w:r>
      <w:r w:rsidRPr="00B50568">
        <w:rPr>
          <w:rStyle w:val="StyleBoldUnderline"/>
          <w:rFonts w:cstheme="minorHAnsi"/>
          <w:b w:val="0"/>
          <w:bCs w:val="0"/>
          <w:sz w:val="16"/>
        </w:rPr>
        <w:t xml:space="preserve">? To those of us who have either served in senior policy posts and dealt with these issues on a daily basis, or followed them closely from the outside, </w:t>
      </w:r>
      <w:r w:rsidRPr="001069F4">
        <w:rPr>
          <w:rStyle w:val="StyleBoldUnderline"/>
          <w:rFonts w:cstheme="minorHAnsi"/>
          <w:highlight w:val="yellow"/>
        </w:rPr>
        <w:t>it is</w:t>
      </w:r>
      <w:r w:rsidRPr="00B50568">
        <w:rPr>
          <w:rStyle w:val="StyleBoldUnderline"/>
          <w:rFonts w:cstheme="minorHAnsi"/>
          <w:b w:val="0"/>
          <w:bCs w:val="0"/>
          <w:sz w:val="16"/>
        </w:rPr>
        <w:t xml:space="preserve"> becoming increasingly </w:t>
      </w:r>
      <w:r w:rsidRPr="001069F4">
        <w:rPr>
          <w:rStyle w:val="StyleBoldUnderline"/>
          <w:rFonts w:cstheme="minorHAnsi"/>
          <w:highlight w:val="yellow"/>
        </w:rPr>
        <w:t>clear that this administration is trying to create the appearance of a tough national-security policy</w:t>
      </w:r>
      <w:r w:rsidRPr="00B50568">
        <w:rPr>
          <w:rStyle w:val="StyleBoldUnderline"/>
          <w:rFonts w:cstheme="minorHAnsi"/>
          <w:b w:val="0"/>
          <w:bCs w:val="0"/>
          <w:sz w:val="16"/>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B50568">
        <w:rPr>
          <w:rStyle w:val="Emphasis"/>
          <w:rFonts w:cstheme="minorHAnsi"/>
        </w:rPr>
        <w:t>.</w:t>
      </w:r>
      <w:r w:rsidRPr="00B50568">
        <w:rPr>
          <w:rStyle w:val="StyleBoldUnderline"/>
          <w:rFonts w:cstheme="minorHAnsi"/>
          <w:b w:val="0"/>
          <w:bCs w:val="0"/>
          <w:sz w:val="16"/>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would give the administration plausible cover</w:t>
      </w:r>
      <w:r w:rsidRPr="00B50568">
        <w:rPr>
          <w:rStyle w:val="Emphasis"/>
          <w:rFonts w:cstheme="minorHAnsi"/>
        </w:rPr>
        <w:t xml:space="preserve"> and distance from the decision-making process</w:t>
      </w:r>
      <w:r w:rsidRPr="00B50568">
        <w:rPr>
          <w:rStyle w:val="StyleBoldUnderline"/>
          <w:rFonts w:cstheme="minorHAnsi"/>
          <w:b w:val="0"/>
          <w:bCs w:val="0"/>
          <w:sz w:val="16"/>
        </w:rPr>
        <w:t xml:space="preserve">. </w:t>
      </w:r>
      <w:r w:rsidRPr="001069F4">
        <w:rPr>
          <w:rStyle w:val="Emphasis"/>
          <w:rFonts w:cstheme="minorHAnsi"/>
          <w:highlight w:val="yellow"/>
        </w:rPr>
        <w:t>The numbers speak for themselves</w:t>
      </w:r>
      <w:r w:rsidRPr="00B50568">
        <w:rPr>
          <w:rStyle w:val="StyleBoldUnderline"/>
          <w:rFonts w:cstheme="minorHAnsi"/>
          <w:b w:val="0"/>
          <w:bCs w:val="0"/>
          <w:sz w:val="16"/>
        </w:rPr>
        <w:t xml:space="preserve">. </w:t>
      </w:r>
      <w:r w:rsidRPr="00B50568">
        <w:rPr>
          <w:rStyle w:val="StyleBoldUnderline"/>
          <w:rFonts w:cstheme="minorHAnsi"/>
        </w:rPr>
        <w:t xml:space="preserve">Of </w:t>
      </w:r>
      <w:r w:rsidRPr="001069F4">
        <w:rPr>
          <w:rStyle w:val="StyleBoldUnderline"/>
          <w:rFonts w:cstheme="minorHAnsi"/>
          <w:highlight w:val="yellow"/>
        </w:rPr>
        <w:t>the 38 detainees 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30 have been ordered released by civilian judges. That is close to 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rPr>
        <w:t xml:space="preserve"> Yet, </w:t>
      </w:r>
      <w:r w:rsidRPr="001069F4">
        <w:rPr>
          <w:rStyle w:val="StyleBoldUnderline"/>
          <w:rFonts w:cstheme="minorHAnsi"/>
          <w:highlight w:val="yellow"/>
        </w:rPr>
        <w:t>how many of these decisions 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rPr>
        <w:t xml:space="preserve">? </w:t>
      </w:r>
      <w:r w:rsidRPr="001069F4">
        <w:rPr>
          <w:rStyle w:val="Emphasis"/>
          <w:rFonts w:cstheme="minorHAnsi"/>
          <w:highlight w:val="yellow"/>
        </w:rPr>
        <w:t>The answer: one.</w:t>
      </w:r>
      <w:r w:rsidRPr="00B50568">
        <w:rPr>
          <w:rStyle w:val="StyleBoldUnderline"/>
          <w:rFonts w:cstheme="minorHAnsi"/>
          <w:b w:val="0"/>
          <w:bCs w:val="0"/>
          <w:sz w:val="16"/>
        </w:rPr>
        <w:t xml:space="preserve"> </w:t>
      </w:r>
      <w:r w:rsidRPr="001069F4">
        <w:rPr>
          <w:rStyle w:val="Emphasis"/>
          <w:rFonts w:cstheme="minorHAnsi"/>
          <w:highlight w:val="yellow"/>
        </w:rPr>
        <w:t>Letting the courts do it for him gives the president distance from the unsavory release decisions</w:t>
      </w:r>
    </w:p>
    <w:p w14:paraId="4757C147" w14:textId="77777777" w:rsidR="002C3001" w:rsidRDefault="002C3001" w:rsidP="002C3001">
      <w:pPr>
        <w:rPr>
          <w:rStyle w:val="Emphasis"/>
          <w:rFonts w:cstheme="minorHAnsi"/>
        </w:rPr>
      </w:pPr>
    </w:p>
    <w:p w14:paraId="0C9E9B29" w14:textId="77777777" w:rsidR="002C3001" w:rsidRDefault="002C3001" w:rsidP="002C3001">
      <w:pPr>
        <w:rPr>
          <w:rStyle w:val="Emphasis"/>
          <w:rFonts w:cstheme="minorHAnsi"/>
        </w:rPr>
      </w:pPr>
    </w:p>
    <w:p w14:paraId="3BB3299E" w14:textId="77777777" w:rsidR="002C3001" w:rsidRDefault="002C3001" w:rsidP="002C3001">
      <w:pPr>
        <w:rPr>
          <w:rStyle w:val="Emphasis"/>
          <w:rFonts w:cstheme="minorHAnsi"/>
        </w:rPr>
      </w:pPr>
    </w:p>
    <w:p w14:paraId="6350754D" w14:textId="77777777" w:rsidR="002C3001" w:rsidRDefault="002C3001" w:rsidP="002C3001">
      <w:pPr>
        <w:rPr>
          <w:rStyle w:val="Emphasis"/>
          <w:rFonts w:cstheme="minorHAnsi"/>
        </w:rPr>
      </w:pPr>
    </w:p>
    <w:p w14:paraId="20B10230" w14:textId="77777777" w:rsidR="002C3001" w:rsidRDefault="002C3001" w:rsidP="002C3001">
      <w:pPr>
        <w:rPr>
          <w:rStyle w:val="Emphasis"/>
          <w:rFonts w:cstheme="minorHAnsi"/>
        </w:rPr>
      </w:pPr>
    </w:p>
    <w:p w14:paraId="41AD9E8A" w14:textId="77777777" w:rsidR="002C3001" w:rsidRDefault="002C3001" w:rsidP="002C3001">
      <w:pPr>
        <w:rPr>
          <w:rStyle w:val="Emphasis"/>
          <w:rFonts w:cstheme="minorHAnsi"/>
        </w:rPr>
      </w:pPr>
    </w:p>
    <w:p w14:paraId="3CA7E954" w14:textId="77777777" w:rsidR="002C3001" w:rsidRPr="00B50568" w:rsidRDefault="002C3001" w:rsidP="002C3001">
      <w:pPr>
        <w:rPr>
          <w:rStyle w:val="Emphasis"/>
          <w:rFonts w:cstheme="minorHAnsi"/>
        </w:rPr>
      </w:pPr>
      <w:r w:rsidRPr="00B50568">
        <w:rPr>
          <w:rStyle w:val="StyleBoldUnderline"/>
          <w:rFonts w:cstheme="minorHAnsi"/>
        </w:rPr>
        <w:t xml:space="preserve">. </w:t>
      </w:r>
      <w:r w:rsidRPr="00B50568">
        <w:rPr>
          <w:rFonts w:cstheme="minorHAnsi"/>
          <w:sz w:val="16"/>
        </w:rPr>
        <w:t>It also allows him to state with a straight face, as he did at the Archives speech, “We are not going to release anyone if it would endanger our national security, nor will we release detainees within the United States who endanger the American people.” No, the president won’t release detainees;</w:t>
      </w:r>
      <w:r w:rsidRPr="00B50568">
        <w:rPr>
          <w:rStyle w:val="Emphasis"/>
          <w:rFonts w:cstheme="minorHAnsi"/>
        </w:rPr>
        <w:t xml:space="preserve"> </w:t>
      </w:r>
      <w:r w:rsidRPr="001069F4">
        <w:rPr>
          <w:rStyle w:val="Emphasis"/>
          <w:rFonts w:cstheme="minorHAnsi"/>
          <w:highlight w:val="yellow"/>
        </w:rPr>
        <w:t>he’ll sit back and let the courts to do it for him</w:t>
      </w:r>
      <w:r w:rsidRPr="00B50568">
        <w:rPr>
          <w:rStyle w:val="Emphasis"/>
          <w:rFonts w:cstheme="minorHAnsi"/>
        </w:rPr>
        <w:t>.</w:t>
      </w:r>
      <w:r w:rsidRPr="00B50568">
        <w:rPr>
          <w:rStyle w:val="StyleBoldUnderline"/>
          <w:rFonts w:cstheme="minorHAnsi"/>
          <w:b w:val="0"/>
          <w:bCs w:val="0"/>
          <w:sz w:val="16"/>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rPr>
        <w:t>,</w:t>
      </w:r>
      <w:r w:rsidRPr="00B50568">
        <w:rPr>
          <w:rStyle w:val="StyleBoldUnderline"/>
          <w:rFonts w:cstheme="minorHAnsi"/>
          <w:b w:val="0"/>
          <w:bCs w:val="0"/>
          <w:sz w:val="16"/>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rPr>
        <w:t xml:space="preserve">, even though such a policy threatens to put terrorists back on the battlefield. Moreover, </w:t>
      </w:r>
      <w:r w:rsidRPr="001069F4">
        <w:rPr>
          <w:rStyle w:val="StyleBoldUnderline"/>
          <w:rFonts w:cstheme="minorHAnsi"/>
          <w:highlight w:val="yellow"/>
        </w:rPr>
        <w:t xml:space="preserve">the president </w:t>
      </w:r>
      <w:r w:rsidRPr="001069F4">
        <w:rPr>
          <w:rStyle w:val="Emphasis"/>
          <w:rFonts w:cstheme="minorHAnsi"/>
          <w:highlight w:val="yellow"/>
        </w:rPr>
        <w:t>would have to spend political capital to win congressional authorization for a prolonged detention policy</w:t>
      </w:r>
      <w:r w:rsidRPr="00B50568">
        <w:rPr>
          <w:rStyle w:val="StyleBoldUnderline"/>
          <w:rFonts w:cstheme="minorHAnsi"/>
          <w:b w:val="0"/>
          <w:bCs w:val="0"/>
          <w:sz w:val="16"/>
        </w:rPr>
        <w:t xml:space="preserve">. Obviously, </w:t>
      </w:r>
      <w:r w:rsidRPr="00B50568">
        <w:rPr>
          <w:rStyle w:val="StyleBoldUnderline"/>
          <w:rFonts w:cstheme="minorHAnsi"/>
        </w:rPr>
        <w:t>h</w:t>
      </w:r>
      <w:r w:rsidRPr="001069F4">
        <w:rPr>
          <w:rStyle w:val="StyleBoldUnderline"/>
          <w:rFonts w:cstheme="minorHAnsi"/>
          <w:highlight w:val="yellow"/>
        </w:rPr>
        <w:t>e would rather spend that capital on other policy priorities</w:t>
      </w:r>
      <w:r w:rsidRPr="00B50568">
        <w:rPr>
          <w:rStyle w:val="StyleBoldUnderline"/>
          <w:rFonts w:cstheme="minorHAnsi"/>
          <w:b w:val="0"/>
          <w:bCs w:val="0"/>
          <w:sz w:val="16"/>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14:paraId="10AF0326" w14:textId="77777777" w:rsidR="002C3001" w:rsidRPr="00E90381" w:rsidRDefault="002C3001" w:rsidP="002C3001">
      <w:pPr>
        <w:rPr>
          <w:b/>
        </w:rPr>
      </w:pPr>
    </w:p>
    <w:p w14:paraId="25189529" w14:textId="77777777" w:rsidR="002C3001" w:rsidRDefault="002C3001" w:rsidP="002C3001">
      <w:pPr>
        <w:pStyle w:val="Heading3"/>
      </w:pPr>
      <w:r>
        <w:lastRenderedPageBreak/>
        <w:t xml:space="preserve">2AC </w:t>
      </w:r>
      <w:r w:rsidRPr="00B50568">
        <w:t>National Security Court CP</w:t>
      </w:r>
    </w:p>
    <w:p w14:paraId="3B1EFCE4" w14:textId="77777777" w:rsidR="002C3001" w:rsidRPr="00B50568" w:rsidRDefault="002C3001" w:rsidP="002C3001">
      <w:pPr>
        <w:pStyle w:val="Heading4"/>
      </w:pPr>
      <w:r w:rsidRPr="00B50568">
        <w:rPr>
          <w:u w:val="single"/>
        </w:rPr>
        <w:t>Habeas</w:t>
      </w:r>
      <w:r w:rsidRPr="00B50568">
        <w:t xml:space="preserve"> is uniquely key—respect for legal norms is a </w:t>
      </w:r>
      <w:r w:rsidRPr="00B50568">
        <w:rPr>
          <w:u w:val="single"/>
        </w:rPr>
        <w:t>key avenue</w:t>
      </w:r>
      <w:r w:rsidRPr="00B50568">
        <w:t xml:space="preserve"> for legitimacy and the perception of the great writ is intimately tied to that—that’s Sidhu</w:t>
      </w:r>
    </w:p>
    <w:p w14:paraId="2ED89D1B" w14:textId="77777777" w:rsidR="002C3001" w:rsidRPr="00B50568" w:rsidRDefault="002C3001" w:rsidP="002C3001">
      <w:pPr>
        <w:pStyle w:val="Heading4"/>
      </w:pPr>
      <w:r w:rsidRPr="00B50568">
        <w:t>Boumediene’s credibility is key—the perception of Boumediene restored faith in the effectiveness of US constitutional checks—that’s Knowles</w:t>
      </w:r>
    </w:p>
    <w:p w14:paraId="470FEC53" w14:textId="77777777" w:rsidR="002C3001" w:rsidRDefault="002C3001" w:rsidP="002C3001">
      <w:pPr>
        <w:pStyle w:val="Heading4"/>
      </w:pPr>
      <w:r>
        <w:t>Perm do both</w:t>
      </w:r>
    </w:p>
    <w:p w14:paraId="48EA0BFC" w14:textId="77777777" w:rsidR="002C3001" w:rsidRDefault="002C3001" w:rsidP="002C3001"/>
    <w:p w14:paraId="55DAA899" w14:textId="77777777" w:rsidR="002C3001" w:rsidRPr="00B50568" w:rsidRDefault="002C3001" w:rsidP="002C3001">
      <w:pPr>
        <w:pStyle w:val="Heading4"/>
      </w:pPr>
      <w:r w:rsidRPr="00B50568">
        <w:rPr>
          <w:u w:val="single"/>
        </w:rPr>
        <w:t>Statistics</w:t>
      </w:r>
      <w:r w:rsidRPr="00B50568">
        <w:t xml:space="preserve"> prove that it remains the critical obstacle to restoring goodwill—US legitimacy is derived from international law, consensual decisionmaking, moderation, and the preservation of peace—our detention policies </w:t>
      </w:r>
      <w:r w:rsidRPr="00B50568">
        <w:rPr>
          <w:u w:val="single"/>
        </w:rPr>
        <w:t>directly</w:t>
      </w:r>
      <w:r w:rsidRPr="00B50568">
        <w:t xml:space="preserve"> erodes all four of those pillars—that’s Welsh</w:t>
      </w:r>
    </w:p>
    <w:p w14:paraId="4082DE8F" w14:textId="77777777" w:rsidR="002C3001" w:rsidRPr="00026374" w:rsidRDefault="002C3001" w:rsidP="002C3001"/>
    <w:p w14:paraId="77A0D9C8" w14:textId="77777777" w:rsidR="002C3001" w:rsidRDefault="002C3001" w:rsidP="002C3001">
      <w:pPr>
        <w:pStyle w:val="Heading4"/>
      </w:pPr>
      <w:r>
        <w:t xml:space="preserve">1) NSC’s relaxed procedural and evidentiary rules undermine commitment to the rule of law – turns the aff </w:t>
      </w:r>
    </w:p>
    <w:p w14:paraId="70CFB295" w14:textId="77777777" w:rsidR="002C3001" w:rsidRDefault="002C3001" w:rsidP="002C3001">
      <w:r w:rsidRPr="00A60567">
        <w:rPr>
          <w:rStyle w:val="StyleStyleBold12pt"/>
        </w:rPr>
        <w:t>Cole 08</w:t>
      </w:r>
      <w:r w:rsidRPr="00A60567">
        <w:t xml:space="preserve">, Professor of Law at Georgetown </w:t>
      </w:r>
    </w:p>
    <w:p w14:paraId="6B02F1BE" w14:textId="77777777" w:rsidR="002C3001" w:rsidRDefault="002C3001" w:rsidP="002C3001">
      <w:r w:rsidRPr="00A60567">
        <w:t>(David, A CRITIQUE OF “NATIONAL SECURITY COURTS, www.constitutionproject.org/pdf/Critique_of_the_National_Security_Courts.pdf</w:t>
      </w:r>
      <w:r>
        <w:t>)</w:t>
      </w:r>
    </w:p>
    <w:p w14:paraId="6B00EA5A" w14:textId="77777777" w:rsidR="002C3001" w:rsidRPr="00E56535" w:rsidRDefault="002C3001" w:rsidP="002C3001">
      <w:pPr>
        <w:rPr>
          <w:sz w:val="16"/>
        </w:rPr>
      </w:pPr>
      <w:r w:rsidRPr="00E56535">
        <w:rPr>
          <w:sz w:val="16"/>
        </w:rPr>
        <w:t xml:space="preserve">Most importantly, there is the intrinsic and inescapable problem of definition. Whereas the argument for specialized courts for tax and patent law is that expert judges are particularly necessary given the complex subject-matter, </w:t>
      </w:r>
      <w:r w:rsidRPr="00026374">
        <w:rPr>
          <w:rStyle w:val="StyleBoldUnderline"/>
          <w:highlight w:val="yellow"/>
        </w:rPr>
        <w:t>proposals for specialized courts</w:t>
      </w:r>
      <w:r w:rsidRPr="00405C2A">
        <w:rPr>
          <w:rStyle w:val="StyleBoldUnderline"/>
        </w:rPr>
        <w:t xml:space="preserve"> for terrorism trials are </w:t>
      </w:r>
      <w:r w:rsidRPr="00026374">
        <w:rPr>
          <w:rStyle w:val="StyleBoldUnderline"/>
          <w:highlight w:val="yellow"/>
        </w:rPr>
        <w:t>based on</w:t>
      </w:r>
      <w:r w:rsidRPr="00E56535">
        <w:rPr>
          <w:sz w:val="16"/>
        </w:rPr>
        <w:t xml:space="preserve"> the asserted need for </w:t>
      </w:r>
      <w:r w:rsidRPr="00026374">
        <w:rPr>
          <w:rStyle w:val="StyleBoldUnderline"/>
          <w:highlight w:val="yellow"/>
        </w:rPr>
        <w:t>relaxed procedural and evidentiary rules</w:t>
      </w:r>
      <w:r w:rsidRPr="00405C2A">
        <w:rPr>
          <w:rStyle w:val="StyleBoldUnderline"/>
        </w:rPr>
        <w:t xml:space="preserve"> </w:t>
      </w:r>
      <w:r w:rsidRPr="00E56535">
        <w:rPr>
          <w:sz w:val="16"/>
        </w:rPr>
        <w:t xml:space="preserve">and are justified on the ground that terrorists do not deserve full constitutional protections. This creates two fundamental constitutional problems. First, </w:t>
      </w:r>
      <w:r w:rsidRPr="00026374">
        <w:rPr>
          <w:rStyle w:val="StyleBoldUnderline"/>
          <w:highlight w:val="yellow"/>
        </w:rPr>
        <w:t>justifying</w:t>
      </w:r>
      <w:r w:rsidRPr="00405C2A">
        <w:rPr>
          <w:rStyle w:val="StyleBoldUnderline"/>
        </w:rPr>
        <w:t xml:space="preserve"> </w:t>
      </w:r>
      <w:r w:rsidRPr="00026374">
        <w:rPr>
          <w:rStyle w:val="StyleBoldUnderline"/>
          <w:highlight w:val="yellow"/>
        </w:rPr>
        <w:t>departures from constitutional</w:t>
      </w:r>
      <w:r w:rsidRPr="00405C2A">
        <w:rPr>
          <w:rStyle w:val="StyleBoldUnderline"/>
        </w:rPr>
        <w:t xml:space="preserve"> </w:t>
      </w:r>
      <w:r w:rsidRPr="00026374">
        <w:rPr>
          <w:rStyle w:val="StyleBoldUnderline"/>
          <w:highlight w:val="yellow"/>
        </w:rPr>
        <w:t>protections</w:t>
      </w:r>
      <w:r w:rsidRPr="00405C2A">
        <w:rPr>
          <w:rStyle w:val="StyleBoldUnderline"/>
        </w:rPr>
        <w:t xml:space="preserve"> on the basis that the trials are for terrorists undermines the presumption of innocence for these individuals</w:t>
      </w:r>
      <w:r w:rsidRPr="00E56535">
        <w:rPr>
          <w:sz w:val="16"/>
        </w:rPr>
        <w:t xml:space="preserve">. Second, </w:t>
      </w:r>
      <w:r w:rsidRPr="00026374">
        <w:rPr>
          <w:rStyle w:val="StyleBoldUnderline"/>
          <w:highlight w:val="yellow"/>
        </w:rPr>
        <w:t>if</w:t>
      </w:r>
      <w:r w:rsidRPr="00405C2A">
        <w:rPr>
          <w:rStyle w:val="StyleBoldUnderline"/>
        </w:rPr>
        <w:t xml:space="preserve"> </w:t>
      </w:r>
      <w:r w:rsidRPr="00026374">
        <w:rPr>
          <w:rStyle w:val="StyleBoldUnderline"/>
          <w:highlight w:val="yellow"/>
        </w:rPr>
        <w:t>a conviction were obtained</w:t>
      </w:r>
      <w:r w:rsidRPr="00405C2A">
        <w:rPr>
          <w:rStyle w:val="StyleBoldUnderline"/>
        </w:rPr>
        <w:t xml:space="preserve"> in a national security court</w:t>
      </w:r>
      <w:r w:rsidRPr="00E56535">
        <w:rPr>
          <w:sz w:val="16"/>
        </w:rPr>
        <w:t xml:space="preserve"> using procedural and evidentiary rules that imposed a lesser burden on the government, then </w:t>
      </w:r>
      <w:r w:rsidRPr="00026374">
        <w:rPr>
          <w:rStyle w:val="StyleBoldUnderline"/>
          <w:highlight w:val="yellow"/>
        </w:rPr>
        <w:t>the defendant would be subjected to trial</w:t>
      </w:r>
      <w:r w:rsidRPr="00405C2A">
        <w:rPr>
          <w:rStyle w:val="StyleBoldUnderline"/>
        </w:rPr>
        <w:t xml:space="preserve"> </w:t>
      </w:r>
      <w:r w:rsidRPr="00E56535">
        <w:rPr>
          <w:sz w:val="16"/>
        </w:rPr>
        <w:t>before a national security court</w:t>
      </w:r>
      <w:r w:rsidRPr="00405C2A">
        <w:rPr>
          <w:rStyle w:val="StyleBoldUnderline"/>
        </w:rPr>
        <w:t xml:space="preserve"> </w:t>
      </w:r>
      <w:r w:rsidRPr="00026374">
        <w:rPr>
          <w:rStyle w:val="StyleBoldUnderline"/>
          <w:highlight w:val="yellow"/>
        </w:rPr>
        <w:t>based upon less of a showing</w:t>
      </w:r>
      <w:r w:rsidRPr="00405C2A">
        <w:rPr>
          <w:rStyle w:val="StyleBoldUnderline"/>
        </w:rPr>
        <w:t xml:space="preserve"> </w:t>
      </w:r>
      <w:r w:rsidRPr="00026374">
        <w:rPr>
          <w:rStyle w:val="StyleBoldUnderline"/>
          <w:highlight w:val="yellow"/>
        </w:rPr>
        <w:t>than</w:t>
      </w:r>
      <w:r w:rsidRPr="00405C2A">
        <w:rPr>
          <w:rStyle w:val="StyleBoldUnderline"/>
        </w:rPr>
        <w:t xml:space="preserve"> would be required </w:t>
      </w:r>
      <w:r w:rsidRPr="00026374">
        <w:rPr>
          <w:rStyle w:val="StyleBoldUnderline"/>
          <w:highlight w:val="yellow"/>
        </w:rPr>
        <w:t>in a</w:t>
      </w:r>
      <w:r w:rsidRPr="00405C2A">
        <w:rPr>
          <w:rStyle w:val="StyleBoldUnderline"/>
        </w:rPr>
        <w:t xml:space="preserve"> traditional </w:t>
      </w:r>
      <w:r w:rsidRPr="00026374">
        <w:rPr>
          <w:rStyle w:val="StyleBoldUnderline"/>
          <w:highlight w:val="yellow"/>
        </w:rPr>
        <w:t>criminal proceeding</w:t>
      </w:r>
      <w:r w:rsidRPr="00405C2A">
        <w:rPr>
          <w:rStyle w:val="StyleBoldUnderline"/>
        </w:rPr>
        <w:t xml:space="preserve">. The </w:t>
      </w:r>
      <w:r w:rsidRPr="00026374">
        <w:rPr>
          <w:rStyle w:val="StyleBoldUnderline"/>
          <w:highlight w:val="yellow"/>
        </w:rPr>
        <w:t xml:space="preserve">result would be to apply </w:t>
      </w:r>
      <w:r w:rsidRPr="00026374">
        <w:rPr>
          <w:rStyle w:val="Emphasis"/>
          <w:highlight w:val="yellow"/>
        </w:rPr>
        <w:t>less due process</w:t>
      </w:r>
      <w:r w:rsidRPr="00026374">
        <w:rPr>
          <w:rStyle w:val="StyleBoldUnderline"/>
          <w:highlight w:val="yellow"/>
        </w:rPr>
        <w:t xml:space="preserve"> to the question of guilt or innocence,</w:t>
      </w:r>
      <w:r w:rsidRPr="00E56535">
        <w:rPr>
          <w:rStyle w:val="StyleBoldUnderline"/>
        </w:rPr>
        <w:t xml:space="preserve"> </w:t>
      </w:r>
      <w:r w:rsidRPr="00026374">
        <w:rPr>
          <w:rStyle w:val="StyleBoldUnderline"/>
          <w:highlight w:val="yellow"/>
        </w:rPr>
        <w:t>which</w:t>
      </w:r>
      <w:r w:rsidRPr="00E56535">
        <w:rPr>
          <w:rStyle w:val="StyleBoldUnderline"/>
        </w:rPr>
        <w:t xml:space="preserve">, by definition, </w:t>
      </w:r>
      <w:r w:rsidRPr="00026374">
        <w:rPr>
          <w:rStyle w:val="StyleBoldUnderline"/>
          <w:highlight w:val="yellow"/>
        </w:rPr>
        <w:t xml:space="preserve">would </w:t>
      </w:r>
      <w:r w:rsidRPr="00026374">
        <w:rPr>
          <w:rStyle w:val="Emphasis"/>
          <w:highlight w:val="yellow"/>
        </w:rPr>
        <w:t>increase the risk of error</w:t>
      </w:r>
      <w:r w:rsidRPr="00026374">
        <w:rPr>
          <w:sz w:val="16"/>
          <w:highlight w:val="yellow"/>
        </w:rPr>
        <w:t>.</w:t>
      </w:r>
      <w:r w:rsidRPr="00E56535">
        <w:rPr>
          <w:sz w:val="16"/>
        </w:rPr>
        <w:t xml:space="preserve"> And, </w:t>
      </w:r>
      <w:r w:rsidRPr="00E56535">
        <w:rPr>
          <w:sz w:val="16"/>
          <w:szCs w:val="16"/>
        </w:rPr>
        <w:t xml:space="preserve">if the government must make a preliminary showing that meets traditional rules of procedure and evidence in order to trigger the jurisdiction of a national security court, such a showing would also enable it to proceed via the traditional criminal process. </w:t>
      </w:r>
    </w:p>
    <w:p w14:paraId="1D2B60EE" w14:textId="77777777" w:rsidR="002C3001" w:rsidRDefault="002C3001" w:rsidP="002C3001">
      <w:pPr>
        <w:pStyle w:val="Heading4"/>
      </w:pPr>
      <w:r>
        <w:t>2) NSC due process deprivations spillover to the rest of the judicial system – magnifies rule of law degradation</w:t>
      </w:r>
    </w:p>
    <w:p w14:paraId="24324309" w14:textId="77777777" w:rsidR="002C3001" w:rsidRDefault="002C3001" w:rsidP="002C3001">
      <w:r w:rsidRPr="00A60567">
        <w:rPr>
          <w:rStyle w:val="StyleStyleBold12pt"/>
        </w:rPr>
        <w:t>Cole 08</w:t>
      </w:r>
      <w:r w:rsidRPr="00A60567">
        <w:t xml:space="preserve">, Professor of Law at Georgetown </w:t>
      </w:r>
    </w:p>
    <w:p w14:paraId="37426911" w14:textId="77777777" w:rsidR="002C3001" w:rsidRDefault="002C3001" w:rsidP="002C3001">
      <w:r w:rsidRPr="00A60567">
        <w:t>(David, A CRITIQUE OF “NATIONAL SECURITY COURTS, www.constitutionproject.org/pdf/Critique_of_the_National_Security_Courts.pdf</w:t>
      </w:r>
      <w:r>
        <w:t>)</w:t>
      </w:r>
    </w:p>
    <w:p w14:paraId="09C57EE1" w14:textId="77777777" w:rsidR="002C3001" w:rsidRPr="00B40B14" w:rsidRDefault="002C3001" w:rsidP="002C3001">
      <w:pPr>
        <w:rPr>
          <w:sz w:val="16"/>
        </w:rPr>
      </w:pPr>
      <w:r w:rsidRPr="00026374">
        <w:rPr>
          <w:rStyle w:val="StyleBoldUnderline"/>
          <w:highlight w:val="yellow"/>
        </w:rPr>
        <w:t>National security courts</w:t>
      </w:r>
      <w:r w:rsidRPr="000C7362">
        <w:rPr>
          <w:sz w:val="16"/>
        </w:rPr>
        <w:t xml:space="preserve"> for criminal prosecutions </w:t>
      </w:r>
      <w:r w:rsidRPr="000C7362">
        <w:rPr>
          <w:rStyle w:val="StyleBoldUnderline"/>
        </w:rPr>
        <w:t xml:space="preserve">are not just unnecessary; they </w:t>
      </w:r>
      <w:r w:rsidRPr="00026374">
        <w:rPr>
          <w:rStyle w:val="StyleBoldUnderline"/>
          <w:highlight w:val="yellow"/>
        </w:rPr>
        <w:t>are</w:t>
      </w:r>
      <w:r w:rsidRPr="000C7362">
        <w:rPr>
          <w:rStyle w:val="StyleBoldUnderline"/>
        </w:rPr>
        <w:t xml:space="preserve"> </w:t>
      </w:r>
      <w:r w:rsidRPr="00026374">
        <w:rPr>
          <w:rStyle w:val="StyleBoldUnderline"/>
        </w:rPr>
        <w:t>also</w:t>
      </w:r>
      <w:r w:rsidRPr="000C7362">
        <w:rPr>
          <w:rStyle w:val="StyleBoldUnderline"/>
        </w:rPr>
        <w:t xml:space="preserve"> </w:t>
      </w:r>
      <w:r w:rsidRPr="00026374">
        <w:rPr>
          <w:rStyle w:val="StyleBoldUnderline"/>
          <w:highlight w:val="yellow"/>
        </w:rPr>
        <w:t>dangerous</w:t>
      </w:r>
      <w:r w:rsidRPr="000C7362">
        <w:rPr>
          <w:rStyle w:val="StyleBoldUnderline"/>
        </w:rPr>
        <w:t>. They</w:t>
      </w:r>
      <w:r w:rsidRPr="000C7362">
        <w:rPr>
          <w:sz w:val="16"/>
        </w:rPr>
        <w:t xml:space="preserve"> </w:t>
      </w:r>
      <w:r w:rsidRPr="00026374">
        <w:rPr>
          <w:rStyle w:val="StyleBoldUnderline"/>
          <w:highlight w:val="yellow"/>
        </w:rPr>
        <w:t>run the risk of creating</w:t>
      </w:r>
      <w:r w:rsidRPr="00405C2A">
        <w:rPr>
          <w:rStyle w:val="StyleBoldUnderline"/>
        </w:rPr>
        <w:t xml:space="preserve"> a separate and </w:t>
      </w:r>
      <w:r w:rsidRPr="00026374">
        <w:rPr>
          <w:rStyle w:val="StyleBoldUnderline"/>
          <w:highlight w:val="yellow"/>
        </w:rPr>
        <w:t>unequal criminal</w:t>
      </w:r>
      <w:r w:rsidRPr="00405C2A">
        <w:rPr>
          <w:rStyle w:val="StyleBoldUnderline"/>
        </w:rPr>
        <w:t xml:space="preserve"> </w:t>
      </w:r>
      <w:r w:rsidRPr="00026374">
        <w:rPr>
          <w:rStyle w:val="StyleBoldUnderline"/>
          <w:highlight w:val="yellow"/>
        </w:rPr>
        <w:t>justice</w:t>
      </w:r>
      <w:r w:rsidRPr="00405C2A">
        <w:rPr>
          <w:rStyle w:val="StyleBoldUnderline"/>
        </w:rPr>
        <w:t xml:space="preserve"> system </w:t>
      </w:r>
      <w:r w:rsidRPr="00026374">
        <w:rPr>
          <w:rStyle w:val="StyleBoldUnderline"/>
          <w:highlight w:val="yellow"/>
        </w:rPr>
        <w:t>for a particular class of suspects</w:t>
      </w:r>
      <w:r w:rsidRPr="00405C2A">
        <w:rPr>
          <w:rStyle w:val="StyleBoldUnderline"/>
        </w:rPr>
        <w:t xml:space="preserve">, who </w:t>
      </w:r>
      <w:r w:rsidRPr="00026374">
        <w:rPr>
          <w:rStyle w:val="StyleBoldUnderline"/>
          <w:highlight w:val="yellow"/>
        </w:rPr>
        <w:t>will be brought</w:t>
      </w:r>
      <w:r w:rsidRPr="00405C2A">
        <w:rPr>
          <w:rStyle w:val="StyleBoldUnderline"/>
        </w:rPr>
        <w:t xml:space="preserve"> </w:t>
      </w:r>
      <w:r w:rsidRPr="00026374">
        <w:rPr>
          <w:rStyle w:val="StyleBoldUnderline"/>
          <w:highlight w:val="yellow"/>
        </w:rPr>
        <w:t>before</w:t>
      </w:r>
      <w:r w:rsidRPr="00405C2A">
        <w:rPr>
          <w:rStyle w:val="StyleBoldUnderline"/>
        </w:rPr>
        <w:t xml:space="preserve"> such </w:t>
      </w:r>
      <w:r w:rsidRPr="00026374">
        <w:rPr>
          <w:rStyle w:val="StyleBoldUnderline"/>
          <w:highlight w:val="yellow"/>
        </w:rPr>
        <w:t>specialized courts based</w:t>
      </w:r>
      <w:r w:rsidRPr="00405C2A">
        <w:rPr>
          <w:rStyle w:val="StyleBoldUnderline"/>
        </w:rPr>
        <w:t xml:space="preserve"> </w:t>
      </w:r>
      <w:r w:rsidRPr="00026374">
        <w:rPr>
          <w:rStyle w:val="StyleBoldUnderline"/>
          <w:highlight w:val="yellow"/>
        </w:rPr>
        <w:t>on</w:t>
      </w:r>
      <w:r w:rsidRPr="00405C2A">
        <w:rPr>
          <w:rStyle w:val="StyleBoldUnderline"/>
        </w:rPr>
        <w:t xml:space="preserve"> </w:t>
      </w:r>
      <w:r w:rsidRPr="00026374">
        <w:rPr>
          <w:rStyle w:val="StyleBoldUnderline"/>
          <w:highlight w:val="yellow"/>
        </w:rPr>
        <w:t>the</w:t>
      </w:r>
      <w:r w:rsidRPr="00405C2A">
        <w:rPr>
          <w:rStyle w:val="StyleBoldUnderline"/>
        </w:rPr>
        <w:t xml:space="preserve"> very </w:t>
      </w:r>
      <w:r w:rsidRPr="00026374">
        <w:rPr>
          <w:rStyle w:val="StyleBoldUnderline"/>
          <w:highlight w:val="yellow"/>
        </w:rPr>
        <w:t>allegations they are contesting</w:t>
      </w:r>
      <w:r w:rsidRPr="00405C2A">
        <w:rPr>
          <w:rStyle w:val="StyleBoldUnderline"/>
        </w:rPr>
        <w:t xml:space="preserve">. Such a system </w:t>
      </w:r>
      <w:r w:rsidRPr="00026374">
        <w:rPr>
          <w:rStyle w:val="StyleBoldUnderline"/>
          <w:highlight w:val="yellow"/>
        </w:rPr>
        <w:t>undermines</w:t>
      </w:r>
      <w:r w:rsidRPr="00405C2A">
        <w:rPr>
          <w:rStyle w:val="StyleBoldUnderline"/>
        </w:rPr>
        <w:t xml:space="preserve"> the </w:t>
      </w:r>
      <w:r w:rsidRPr="00026374">
        <w:rPr>
          <w:rStyle w:val="StyleBoldUnderline"/>
          <w:highlight w:val="yellow"/>
        </w:rPr>
        <w:t>presumption of innocence</w:t>
      </w:r>
      <w:r w:rsidRPr="00405C2A">
        <w:rPr>
          <w:rStyle w:val="StyleBoldUnderline"/>
        </w:rPr>
        <w:t xml:space="preserve"> for these defendants, and </w:t>
      </w:r>
      <w:r w:rsidRPr="00026374">
        <w:rPr>
          <w:rStyle w:val="StyleBoldUnderline"/>
          <w:highlight w:val="yellow"/>
        </w:rPr>
        <w:t>risks</w:t>
      </w:r>
      <w:r w:rsidRPr="00405C2A">
        <w:rPr>
          <w:rStyle w:val="StyleBoldUnderline"/>
        </w:rPr>
        <w:t xml:space="preserve"> a </w:t>
      </w:r>
      <w:r w:rsidRPr="00026374">
        <w:rPr>
          <w:rStyle w:val="StyleBoldUnderline"/>
          <w:highlight w:val="yellow"/>
        </w:rPr>
        <w:t>broader</w:t>
      </w:r>
      <w:r w:rsidRPr="00405C2A">
        <w:rPr>
          <w:rStyle w:val="StyleBoldUnderline"/>
        </w:rPr>
        <w:t xml:space="preserve"> </w:t>
      </w:r>
      <w:r w:rsidRPr="00026374">
        <w:rPr>
          <w:rStyle w:val="StyleBoldUnderline"/>
          <w:highlight w:val="yellow"/>
        </w:rPr>
        <w:t>erosion</w:t>
      </w:r>
      <w:r w:rsidRPr="00405C2A">
        <w:rPr>
          <w:rStyle w:val="StyleBoldUnderline"/>
        </w:rPr>
        <w:t xml:space="preserve"> of defendants’ rights that </w:t>
      </w:r>
      <w:r w:rsidRPr="00026374">
        <w:rPr>
          <w:rStyle w:val="StyleBoldUnderline"/>
          <w:highlight w:val="yellow"/>
        </w:rPr>
        <w:t xml:space="preserve">could </w:t>
      </w:r>
      <w:r w:rsidRPr="00026374">
        <w:rPr>
          <w:rStyle w:val="Emphasis"/>
          <w:highlight w:val="yellow"/>
        </w:rPr>
        <w:t>spread to traditional Article III trials</w:t>
      </w:r>
      <w:r w:rsidRPr="00026374">
        <w:rPr>
          <w:sz w:val="16"/>
          <w:highlight w:val="yellow"/>
        </w:rPr>
        <w:t xml:space="preserve">. </w:t>
      </w:r>
      <w:r w:rsidRPr="00026374">
        <w:rPr>
          <w:sz w:val="16"/>
        </w:rPr>
        <w:t>It</w:t>
      </w:r>
      <w:r w:rsidRPr="000C7362">
        <w:rPr>
          <w:sz w:val="16"/>
        </w:rPr>
        <w:t xml:space="preserve"> was Justice Frankfurter who wrote that “It is a fair summary of history to say that the safeguards of liberty have frequently been forged in controversies involving not very nice people.” Committee members strongly believe that the shadow of terrorism must not be the basis for abandoning these fundamental tenets of justice and fairness.</w:t>
      </w:r>
    </w:p>
    <w:p w14:paraId="78A13F13" w14:textId="77777777" w:rsidR="002C3001" w:rsidRDefault="002C3001" w:rsidP="002C3001">
      <w:pPr>
        <w:pStyle w:val="Heading4"/>
      </w:pPr>
      <w:r>
        <w:lastRenderedPageBreak/>
        <w:t>3) NSC’s discriminatory policy undermines international perception of legal legitimacy and devastates soft power</w:t>
      </w:r>
    </w:p>
    <w:p w14:paraId="5CFDA4BA" w14:textId="77777777" w:rsidR="002C3001" w:rsidRDefault="002C3001" w:rsidP="002C3001">
      <w:r w:rsidRPr="007C3793">
        <w:rPr>
          <w:rStyle w:val="StyleStyleBold12pt"/>
        </w:rPr>
        <w:t>Shulman 09</w:t>
      </w:r>
      <w:r>
        <w:t xml:space="preserve">, Law Prof at Pace </w:t>
      </w:r>
    </w:p>
    <w:p w14:paraId="09A551E9" w14:textId="77777777" w:rsidR="002C3001" w:rsidRDefault="002C3001" w:rsidP="002C3001">
      <w:r>
        <w:t>(Mark, NATIONAL SECURITY COURTS: STAR CHAMBER OR SPECIALIZED JUSTICE?, ssrn.com/abstract=1328427)</w:t>
      </w:r>
    </w:p>
    <w:p w14:paraId="2643FF0F" w14:textId="77777777" w:rsidR="002C3001" w:rsidRPr="00B84315" w:rsidRDefault="002C3001" w:rsidP="002C3001">
      <w:pPr>
        <w:rPr>
          <w:sz w:val="16"/>
        </w:rPr>
      </w:pPr>
      <w:r w:rsidRPr="00026374">
        <w:rPr>
          <w:rStyle w:val="StyleBoldUnderline"/>
          <w:highlight w:val="yellow"/>
        </w:rPr>
        <w:t>National security</w:t>
      </w:r>
      <w:r w:rsidRPr="00026374">
        <w:rPr>
          <w:sz w:val="16"/>
          <w:highlight w:val="yellow"/>
        </w:rPr>
        <w:t xml:space="preserve"> </w:t>
      </w:r>
      <w:r w:rsidRPr="00026374">
        <w:rPr>
          <w:sz w:val="16"/>
        </w:rPr>
        <w:t xml:space="preserve">or terrorist </w:t>
      </w:r>
      <w:r w:rsidRPr="00026374">
        <w:rPr>
          <w:rStyle w:val="StyleBoldUnderline"/>
          <w:highlight w:val="yellow"/>
        </w:rPr>
        <w:t>courts in other countries offer troubling lessons</w:t>
      </w:r>
      <w:r w:rsidRPr="00026374">
        <w:rPr>
          <w:sz w:val="16"/>
          <w:highlight w:val="yellow"/>
        </w:rPr>
        <w:t xml:space="preserve">, </w:t>
      </w:r>
      <w:r w:rsidRPr="00026374">
        <w:rPr>
          <w:sz w:val="16"/>
        </w:rPr>
        <w:t xml:space="preserve">mostly </w:t>
      </w:r>
      <w:r w:rsidRPr="00026374">
        <w:rPr>
          <w:rStyle w:val="StyleBoldUnderline"/>
          <w:highlight w:val="yellow"/>
        </w:rPr>
        <w:t>because</w:t>
      </w:r>
      <w:r w:rsidRPr="00026374">
        <w:rPr>
          <w:rStyle w:val="StyleBoldUnderline"/>
        </w:rPr>
        <w:t xml:space="preserve"> of their</w:t>
      </w:r>
      <w:r w:rsidRPr="007C3793">
        <w:rPr>
          <w:rStyle w:val="StyleBoldUnderline"/>
        </w:rPr>
        <w:t xml:space="preserve"> </w:t>
      </w:r>
      <w:r w:rsidRPr="00026374">
        <w:rPr>
          <w:rStyle w:val="StyleBoldUnderline"/>
          <w:highlight w:val="yellow"/>
        </w:rPr>
        <w:t>implications</w:t>
      </w:r>
      <w:r w:rsidRPr="007C3793">
        <w:rPr>
          <w:rStyle w:val="StyleBoldUnderline"/>
        </w:rPr>
        <w:t xml:space="preserve"> for the respect </w:t>
      </w:r>
      <w:r w:rsidRPr="00026374">
        <w:rPr>
          <w:rStyle w:val="StyleBoldUnderline"/>
          <w:highlight w:val="yellow"/>
        </w:rPr>
        <w:t>for civil liberties</w:t>
      </w:r>
      <w:r w:rsidRPr="007C3793">
        <w:rPr>
          <w:rStyle w:val="StyleBoldUnderline"/>
        </w:rPr>
        <w:t xml:space="preserve"> generally—not only of the accused, but </w:t>
      </w:r>
      <w:r w:rsidRPr="00026374">
        <w:rPr>
          <w:rStyle w:val="StyleBoldUnderline"/>
          <w:highlight w:val="yellow"/>
        </w:rPr>
        <w:t>of the wider population</w:t>
      </w:r>
      <w:r w:rsidRPr="00B84315">
        <w:rPr>
          <w:sz w:val="16"/>
        </w:rPr>
        <w:t xml:space="preserve">. Existing </w:t>
      </w:r>
      <w:r w:rsidRPr="007C3793">
        <w:rPr>
          <w:rStyle w:val="StyleBoldUnderline"/>
        </w:rPr>
        <w:t xml:space="preserve">proposals to create such a court in the United States </w:t>
      </w:r>
      <w:r w:rsidRPr="007C3793">
        <w:rPr>
          <w:rStyle w:val="Emphasis"/>
        </w:rPr>
        <w:t>inadequately account for this risk</w:t>
      </w:r>
      <w:r w:rsidRPr="00B84315">
        <w:rPr>
          <w:sz w:val="16"/>
        </w:rPr>
        <w:t xml:space="preserve">, or explain how it would be minimized or mitigated. </w:t>
      </w:r>
      <w:r w:rsidRPr="007C3793">
        <w:rPr>
          <w:rStyle w:val="StyleBoldUnderline"/>
        </w:rPr>
        <w:t xml:space="preserve">Emergency systems in other countries have </w:t>
      </w:r>
      <w:r w:rsidRPr="007C3793">
        <w:rPr>
          <w:rStyle w:val="Emphasis"/>
        </w:rPr>
        <w:t>invariably reduced civil liberties for the general population</w:t>
      </w:r>
      <w:r w:rsidRPr="00B84315">
        <w:rPr>
          <w:sz w:val="16"/>
        </w:rPr>
        <w:t xml:space="preserve">. It is understandable that governments wish to be seen to be responding to the urgent threats posed by those who use violence to affect policy. However, it is important to recognize that </w:t>
      </w:r>
      <w:r w:rsidRPr="007C3793">
        <w:rPr>
          <w:rStyle w:val="StyleBoldUnderline"/>
        </w:rPr>
        <w:t>these emergency systems in such diverse jurisdictions as Great Britain, Malaysia, and South Africa have diminished freedoms for society as a whole</w:t>
      </w:r>
      <w:r w:rsidRPr="00B84315">
        <w:rPr>
          <w:sz w:val="16"/>
        </w:rPr>
        <w:t xml:space="preserve">. This principle lesson derived of foreign experiences is not particularly surprising. </w:t>
      </w:r>
      <w:r w:rsidRPr="007C3793">
        <w:rPr>
          <w:rStyle w:val="StyleBoldUnderline"/>
        </w:rPr>
        <w:t xml:space="preserve">Examples abound of domestic </w:t>
      </w:r>
      <w:r w:rsidRPr="00026374">
        <w:rPr>
          <w:rStyle w:val="StyleBoldUnderline"/>
          <w:highlight w:val="yellow"/>
        </w:rPr>
        <w:t>emergency measures</w:t>
      </w:r>
      <w:r w:rsidRPr="007C3793">
        <w:rPr>
          <w:rStyle w:val="StyleBoldUnderline"/>
        </w:rPr>
        <w:t xml:space="preserve"> taken to promote national security that have </w:t>
      </w:r>
      <w:r w:rsidRPr="00026374">
        <w:rPr>
          <w:rStyle w:val="StyleBoldUnderline"/>
          <w:highlight w:val="yellow"/>
        </w:rPr>
        <w:t>undermined the base norm presumption of innocence</w:t>
      </w:r>
      <w:r w:rsidRPr="007C3793">
        <w:rPr>
          <w:rStyle w:val="StyleBoldUnderline"/>
        </w:rPr>
        <w:t xml:space="preserve"> that lies at the center of America’s constitutional order. </w:t>
      </w:r>
      <w:r w:rsidRPr="00B84315">
        <w:rPr>
          <w:sz w:val="16"/>
        </w:rPr>
        <w:t xml:space="preserve">The largescale internment of Japanese-Americans during the Second World War provides a notorious example.  In that case, the federal courts deferred to the Executive’s misguided policy and thereby created a new and heinous rule allowing for internment, displacement, and forced sales of property based on no more than the notion that citizens of a given race might seek to harm the United States. Although the United States has officially apologized for this shameful episode, Korematsu has not been overruled in the two generations since the Supreme Court handed down its 6-3 decision. The Korematsu precedent may have given some legal cover for the large scale detention of Americans of Moslem, Arab, or Middle-Eastern background in the months following September 11.62 </w:t>
      </w:r>
      <w:r w:rsidRPr="007C3793">
        <w:rPr>
          <w:rStyle w:val="Emphasis"/>
        </w:rPr>
        <w:t xml:space="preserve">These </w:t>
      </w:r>
      <w:r w:rsidRPr="00026374">
        <w:rPr>
          <w:rStyle w:val="Emphasis"/>
          <w:highlight w:val="yellow"/>
        </w:rPr>
        <w:t xml:space="preserve">discriminatory policies undermine </w:t>
      </w:r>
      <w:r w:rsidRPr="00026374">
        <w:rPr>
          <w:rStyle w:val="Emphasis"/>
        </w:rPr>
        <w:t xml:space="preserve">the </w:t>
      </w:r>
      <w:r w:rsidRPr="00026374">
        <w:rPr>
          <w:rStyle w:val="Emphasis"/>
          <w:highlight w:val="yellow"/>
        </w:rPr>
        <w:t xml:space="preserve">soft power America </w:t>
      </w:r>
      <w:r w:rsidRPr="00026374">
        <w:rPr>
          <w:rStyle w:val="Emphasis"/>
        </w:rPr>
        <w:t xml:space="preserve">otherwise </w:t>
      </w:r>
      <w:r w:rsidRPr="00026374">
        <w:rPr>
          <w:rStyle w:val="Emphasis"/>
          <w:highlight w:val="yellow"/>
        </w:rPr>
        <w:t>derives from its role</w:t>
      </w:r>
      <w:r w:rsidRPr="007C3793">
        <w:rPr>
          <w:rStyle w:val="Emphasis"/>
        </w:rPr>
        <w:t xml:space="preserve"> </w:t>
      </w:r>
      <w:r w:rsidRPr="00026374">
        <w:rPr>
          <w:rStyle w:val="Emphasis"/>
          <w:highlight w:val="yellow"/>
        </w:rPr>
        <w:t>as a leader</w:t>
      </w:r>
      <w:r w:rsidRPr="007C3793">
        <w:rPr>
          <w:rStyle w:val="Emphasis"/>
        </w:rPr>
        <w:t xml:space="preserve"> in promoting respect for human rights</w:t>
      </w:r>
      <w:r>
        <w:rPr>
          <w:rStyle w:val="StyleBoldUnderline"/>
        </w:rPr>
        <w:t xml:space="preserve">. </w:t>
      </w:r>
      <w:r w:rsidRPr="00B84315">
        <w:rPr>
          <w:sz w:val="16"/>
        </w:rPr>
        <w:t xml:space="preserve">In other countries, emergency powers have had a similarly deleterious effect on civil liberties. In the United Kingdom, in order to address violence originating in troubled Northern Ireland, the government revoked the right to trial by jury for criminal offenses; denied access to legal counsel; held prisoners without charge; and allowed coercive interrogation techniques and admitted confessions elicited because of them, among other measures. In Malaysia, the government transferred judges from their positions to avoid judicial review of its decisions or release of suspects arrested without even probable cause—in violation of well-established constitutional law. In apartheid South Africa, judicial review was revoked for interrogation purposes. These extra-judicial detentions lasted weeks. In addition to radical nationalists, they swept up completely harmless nuns and pastors urging more widespread equality and access to education. Three cases, of course, do not constitute a comprehensive survey or prove the point. Even the Akin Gump survey of 123 domestic cases can lead only to limited conclusions. However, these three examples do offer insights into the threats to liberty posed by special purpose terrorism courts. IV. QUO VADIS? Would a system of national security courts offer the kind of specialized justice necessary for addressing the threat posed by radical Islamists or others who seek to use terrorist means? Or, </w:t>
      </w:r>
      <w:r w:rsidRPr="00B84315">
        <w:rPr>
          <w:rStyle w:val="StyleBoldUnderline"/>
        </w:rPr>
        <w:t>in a tragic parallel to the Stuart kings’ infamous Star Chamber</w:t>
      </w:r>
      <w:r w:rsidRPr="00B84315">
        <w:rPr>
          <w:sz w:val="16"/>
        </w:rPr>
        <w:t xml:space="preserve">, would </w:t>
      </w:r>
      <w:r w:rsidRPr="00B84315">
        <w:rPr>
          <w:rStyle w:val="StyleBoldUnderline"/>
        </w:rPr>
        <w:t xml:space="preserve">these courts ultimately undermine the nation’s security by </w:t>
      </w:r>
      <w:r w:rsidRPr="00B84315">
        <w:rPr>
          <w:rStyle w:val="Emphasis"/>
        </w:rPr>
        <w:t>degrading both its legal system and the soft power</w:t>
      </w:r>
      <w:r w:rsidRPr="00B84315">
        <w:rPr>
          <w:rStyle w:val="StyleBoldUnderline"/>
        </w:rPr>
        <w:t xml:space="preserve"> derived from its cherished reputation</w:t>
      </w:r>
      <w:r w:rsidRPr="00B84315">
        <w:rPr>
          <w:sz w:val="16"/>
        </w:rPr>
        <w:t xml:space="preserve"> as a model for justice? On the eve of the inauguration of Barack Obama, these critical questions remain unresolved in the court of “public opinion which alone can here protect the values of democratic government.”</w:t>
      </w:r>
    </w:p>
    <w:p w14:paraId="199CAAC2" w14:textId="77777777" w:rsidR="002C3001" w:rsidRPr="00026374" w:rsidRDefault="002C3001" w:rsidP="002C3001"/>
    <w:p w14:paraId="2A4F92D2" w14:textId="77777777" w:rsidR="002C3001" w:rsidRPr="00B50568" w:rsidRDefault="002C3001" w:rsidP="002C3001">
      <w:pPr>
        <w:rPr>
          <w:rStyle w:val="Emphasis"/>
        </w:rPr>
      </w:pPr>
    </w:p>
    <w:p w14:paraId="49C03A8F" w14:textId="77777777" w:rsidR="002C3001" w:rsidRDefault="002C3001" w:rsidP="002C3001">
      <w:pPr>
        <w:pStyle w:val="Heading3"/>
      </w:pPr>
      <w:r>
        <w:lastRenderedPageBreak/>
        <w:t>AT: Terror</w:t>
      </w:r>
    </w:p>
    <w:p w14:paraId="6E936998" w14:textId="77777777" w:rsidR="002C3001" w:rsidRPr="00B50568" w:rsidRDefault="002C3001" w:rsidP="002C3001">
      <w:pPr>
        <w:pStyle w:val="Heading4"/>
        <w:rPr>
          <w:rFonts w:cstheme="minorHAnsi"/>
        </w:rPr>
      </w:pPr>
      <w:r w:rsidRPr="00B50568">
        <w:rPr>
          <w:rFonts w:cstheme="minorHAnsi"/>
        </w:rPr>
        <w:t xml:space="preserve">The aff is key to win over muslim moderates—that’s </w:t>
      </w:r>
      <w:r w:rsidRPr="00B50568">
        <w:rPr>
          <w:rFonts w:cstheme="minorHAnsi"/>
          <w:u w:val="single"/>
        </w:rPr>
        <w:t>critical to victory</w:t>
      </w:r>
    </w:p>
    <w:p w14:paraId="2846F0C5" w14:textId="77777777" w:rsidR="002C3001" w:rsidRPr="00B50568" w:rsidRDefault="002C3001" w:rsidP="002C3001">
      <w:pPr>
        <w:rPr>
          <w:rStyle w:val="StyleStyleBold12pt"/>
          <w:rFonts w:cstheme="minorHAnsi"/>
        </w:rPr>
      </w:pPr>
      <w:r w:rsidRPr="00B50568">
        <w:rPr>
          <w:rStyle w:val="StyleStyleBold12pt"/>
          <w:rFonts w:cstheme="minorHAnsi"/>
        </w:rPr>
        <w:t xml:space="preserve">Sidhu 11 </w:t>
      </w:r>
    </w:p>
    <w:p w14:paraId="448F757B" w14:textId="77777777" w:rsidR="002C3001" w:rsidRPr="00B50568" w:rsidRDefault="002C3001" w:rsidP="002C3001">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14:paraId="4E9AC733" w14:textId="77777777" w:rsidR="002C3001" w:rsidRPr="00B50568" w:rsidRDefault="002C3001" w:rsidP="002C3001">
      <w:pPr>
        <w:rPr>
          <w:rFonts w:cstheme="minorHAnsi"/>
          <w:sz w:val="16"/>
        </w:rPr>
      </w:pPr>
      <w:r w:rsidRPr="00B50568">
        <w:rPr>
          <w:rFonts w:cstheme="minorHAnsi"/>
          <w:sz w:val="16"/>
        </w:rPr>
        <w:t>For soft power to move from the shadows to a place of prominence in American foreign policy with respect to the national struggle against terrorists, America must ﬁ rst determine what soft power resources are available to it</w:t>
      </w:r>
      <w:r w:rsidRPr="00B50568">
        <w:rPr>
          <w:rStyle w:val="StyleBoldUnderline"/>
          <w:rFonts w:cstheme="minorHAnsi"/>
        </w:rPr>
        <w:t>. The universe of American soft power resources is indeed extensive and includes</w:t>
      </w:r>
      <w:r w:rsidRPr="00B50568">
        <w:rPr>
          <w:rFonts w:cstheme="minorHAnsi"/>
          <w:sz w:val="16"/>
        </w:rPr>
        <w:t xml:space="preserve">, for example, </w:t>
      </w:r>
      <w:r w:rsidRPr="00B50568">
        <w:rPr>
          <w:rStyle w:val="StyleBoldUnderline"/>
          <w:rFonts w:cstheme="minorHAnsi"/>
        </w:rPr>
        <w:t>American popular culture, democracy, support of human rights, and its civic institutions.</w:t>
      </w:r>
      <w:r w:rsidRPr="00B50568">
        <w:rPr>
          <w:rFonts w:cstheme="minorHAnsi"/>
          <w:sz w:val="16"/>
        </w:rPr>
        <w:t xml:space="preserve">62 </w:t>
      </w:r>
      <w:r w:rsidRPr="001069F4">
        <w:rPr>
          <w:rStyle w:val="StyleBoldUnderline"/>
          <w:rFonts w:cstheme="minorHAnsi"/>
          <w:highlight w:val="yellow"/>
        </w:rPr>
        <w:t xml:space="preserve">This Article is concerned with </w:t>
      </w:r>
      <w:r w:rsidRPr="001069F4">
        <w:rPr>
          <w:rStyle w:val="Emphasis"/>
          <w:rFonts w:cstheme="minorHAnsi"/>
          <w:highlight w:val="yellow"/>
        </w:rPr>
        <w:t>the law as an aspect of American soft power.</w:t>
      </w:r>
      <w:r w:rsidRPr="00B50568">
        <w:rPr>
          <w:rFonts w:cstheme="minorHAnsi"/>
          <w:sz w:val="16"/>
        </w:rPr>
        <w:t xml:space="preserve"> Nye, in almost passing fashion, indicates that the law is subsumed under the banner of soft power.63 But he does not explicitly ﬂ esh out the precise features of the law in America that may attract others to our interests. The question therefore arises, what is it about law in America that may serve as soft power? Before attempting an answer, it </w:t>
      </w:r>
      <w:r w:rsidRPr="00B50568">
        <w:rPr>
          <w:rStyle w:val="StyleBoldUnderline"/>
          <w:rFonts w:cstheme="minorHAnsi"/>
        </w:rPr>
        <w:t>is important to identify the audience of any soft power volley in the post-9/11 context</w:t>
      </w:r>
      <w:r w:rsidRPr="00B50568">
        <w:rPr>
          <w:rFonts w:cstheme="minorHAnsi"/>
          <w:sz w:val="16"/>
        </w:rPr>
        <w:t xml:space="preserve">. As Nye acknowledges, </w:t>
      </w:r>
      <w:r w:rsidRPr="00B50568">
        <w:rPr>
          <w:rStyle w:val="StyleBoldUnderline"/>
          <w:rFonts w:cstheme="minorHAnsi"/>
        </w:rPr>
        <w:t>a prerequisite for the use of soft power is the existence of “willing receivers” of a nation’s particular message.</w:t>
      </w:r>
      <w:r w:rsidRPr="00B50568">
        <w:rPr>
          <w:rFonts w:cstheme="minorHAnsi"/>
          <w:sz w:val="16"/>
        </w:rPr>
        <w:t xml:space="preserve">64 </w:t>
      </w:r>
      <w:r w:rsidRPr="001069F4">
        <w:rPr>
          <w:rStyle w:val="StyleBoldUnderline"/>
          <w:highlight w:val="yellow"/>
        </w:rPr>
        <w:t>The core fundamentalists absorbed by their warped take on Islam may be beyond reason and thus may not be receptive</w:t>
      </w:r>
      <w:r w:rsidRPr="00B50568">
        <w:rPr>
          <w:rFonts w:cstheme="minorHAnsi"/>
          <w:sz w:val="16"/>
        </w:rPr>
        <w:t xml:space="preserve"> to a message on the intangible virtues of the American state</w:t>
      </w:r>
      <w:r w:rsidRPr="001069F4">
        <w:rPr>
          <w:rFonts w:cstheme="minorHAnsi"/>
          <w:sz w:val="16"/>
          <w:highlight w:val="yellow"/>
        </w:rPr>
        <w:t xml:space="preserve">. </w:t>
      </w:r>
      <w:r w:rsidRPr="001069F4">
        <w:rPr>
          <w:rStyle w:val="StyleBoldUnderline"/>
          <w:rFonts w:cstheme="minorHAnsi"/>
          <w:highlight w:val="yellow"/>
        </w:rPr>
        <w:t>The moderate elements in Afghanistan, Iraq, and neighboring regions</w:t>
      </w:r>
      <w:r w:rsidRPr="00B50568">
        <w:rPr>
          <w:rStyle w:val="StyleBoldUnderline"/>
          <w:rFonts w:cstheme="minorHAnsi"/>
        </w:rPr>
        <w:t>,</w:t>
      </w:r>
      <w:r w:rsidRPr="00B50568">
        <w:rPr>
          <w:rFonts w:cstheme="minorHAnsi"/>
          <w:sz w:val="16"/>
        </w:rPr>
        <w:t xml:space="preserve"> however, </w:t>
      </w:r>
      <w:r w:rsidRPr="001069F4">
        <w:rPr>
          <w:rStyle w:val="Emphasis"/>
          <w:rFonts w:cstheme="minorHAnsi"/>
          <w:highlight w:val="yellow"/>
        </w:rPr>
        <w:t>may be amenable to persuasion and, if convinced, may be effective agents of the American narrative by subsequently and more meaningfully conveying it to the extremists</w:t>
      </w:r>
      <w:r w:rsidRPr="00B50568">
        <w:rPr>
          <w:rStyle w:val="Emphasis"/>
          <w:rFonts w:cstheme="minorHAnsi"/>
        </w:rPr>
        <w:t>.</w:t>
      </w:r>
      <w:r w:rsidRPr="00B50568">
        <w:rPr>
          <w:rFonts w:cstheme="minorHAnsi"/>
          <w:sz w:val="16"/>
        </w:rPr>
        <w:t xml:space="preserve"> With the hardcore fundamentalists presumptively out of the reach of reasonable argument or enticement, “</w:t>
      </w:r>
      <w:r w:rsidRPr="001069F4">
        <w:rPr>
          <w:rStyle w:val="Emphasis"/>
          <w:rFonts w:cstheme="minorHAnsi"/>
          <w:highlight w:val="yellow"/>
        </w:rPr>
        <w:t>the ability to attract the moderates is critical to victory.</w:t>
      </w:r>
      <w:r w:rsidRPr="00B50568">
        <w:rPr>
          <w:rStyle w:val="Emphasis"/>
          <w:rFonts w:cstheme="minorHAnsi"/>
        </w:rPr>
        <w:t xml:space="preserve">65 Therefore, </w:t>
      </w:r>
      <w:r w:rsidRPr="001069F4">
        <w:rPr>
          <w:rStyle w:val="Emphasis"/>
          <w:rFonts w:cstheme="minorHAnsi"/>
          <w:highlight w:val="yellow"/>
        </w:rPr>
        <w:t>legal soft power must address and convince these moderates</w:t>
      </w:r>
      <w:r w:rsidRPr="00B50568">
        <w:rPr>
          <w:rFonts w:cstheme="minorHAnsi"/>
          <w:sz w:val="16"/>
        </w:rPr>
        <w:t>.</w:t>
      </w:r>
    </w:p>
    <w:p w14:paraId="22D8CF5D" w14:textId="77777777" w:rsidR="002C3001" w:rsidRDefault="002C3001" w:rsidP="002C3001">
      <w:pPr>
        <w:pStyle w:val="Heading3"/>
      </w:pPr>
      <w:r>
        <w:lastRenderedPageBreak/>
        <w:t>2AC Executive DA</w:t>
      </w:r>
    </w:p>
    <w:p w14:paraId="7297E279" w14:textId="77777777" w:rsidR="002C3001" w:rsidRPr="00B50568" w:rsidRDefault="002C3001" w:rsidP="002C3001">
      <w:pPr>
        <w:pStyle w:val="Heading4"/>
        <w:rPr>
          <w:rFonts w:cstheme="minorHAnsi"/>
        </w:rPr>
      </w:pPr>
      <w:r w:rsidRPr="00B50568">
        <w:rPr>
          <w:rFonts w:cstheme="minorHAnsi"/>
        </w:rPr>
        <w:t>Our internal link outweighs—hegemonic stability is based on security guarantees and trade relationships fostered by the US—ensuring the durability of that system depends states’ acceptance of the hegemon’s role—maintaining the order through military power alone exhausts resources and lead to counterbalancing</w:t>
      </w:r>
    </w:p>
    <w:p w14:paraId="47D824EE" w14:textId="77777777" w:rsidR="002C3001" w:rsidRPr="00B50568" w:rsidRDefault="002C3001" w:rsidP="002C3001">
      <w:pPr>
        <w:pStyle w:val="Heading4"/>
        <w:rPr>
          <w:rFonts w:cstheme="minorHAnsi"/>
        </w:rPr>
      </w:pPr>
      <w:r w:rsidRPr="00B50568">
        <w:rPr>
          <w:rFonts w:cstheme="minorHAnsi"/>
        </w:rPr>
        <w:t>Our evidence is comparative—the hegemonic model reduces the need for executive branch flexibility, and the institutional competence terrain shifts toward the courts—because a governance in a hegemonic system depends on voluntary acquiescence, the courts are critical</w:t>
      </w:r>
    </w:p>
    <w:p w14:paraId="4A0DAABB" w14:textId="77777777" w:rsidR="002C3001" w:rsidRPr="00B50568" w:rsidRDefault="002C3001" w:rsidP="002C3001">
      <w:pPr>
        <w:pStyle w:val="Heading4"/>
        <w:rPr>
          <w:rFonts w:cstheme="minorHAnsi"/>
        </w:rPr>
      </w:pPr>
      <w:r w:rsidRPr="00B50568">
        <w:rPr>
          <w:rFonts w:cstheme="minorHAnsi"/>
        </w:rPr>
        <w:t xml:space="preserve">Their DA relies on an </w:t>
      </w:r>
      <w:r w:rsidRPr="00B50568">
        <w:rPr>
          <w:rFonts w:cstheme="minorHAnsi"/>
          <w:u w:val="single"/>
        </w:rPr>
        <w:t>outmoded</w:t>
      </w:r>
      <w:r w:rsidRPr="00B50568">
        <w:rPr>
          <w:rFonts w:cstheme="minorHAnsi"/>
        </w:rPr>
        <w:t xml:space="preserve"> theory of IR—prefer the turn</w:t>
      </w:r>
    </w:p>
    <w:p w14:paraId="095BB3D6" w14:textId="77777777" w:rsidR="002C3001" w:rsidRPr="00B50568" w:rsidRDefault="002C3001" w:rsidP="002C3001">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14:paraId="1E0EBB70" w14:textId="77777777" w:rsidR="002C3001" w:rsidRPr="00BE5B98" w:rsidRDefault="002C3001" w:rsidP="002C3001">
      <w:pPr>
        <w:rPr>
          <w:rFonts w:cstheme="minorHAnsi"/>
          <w:b/>
          <w:bCs/>
          <w:u w:val="single"/>
        </w:rPr>
      </w:pPr>
      <w:r w:rsidRPr="00B50568">
        <w:rPr>
          <w:rStyle w:val="StyleBoldUnderline"/>
          <w:rFonts w:cstheme="minorHAnsi"/>
        </w:rPr>
        <w:t>How should the balance of power in the world affect the separation of powers</w:t>
      </w:r>
      <w:r w:rsidRPr="00B50568">
        <w:rPr>
          <w:rFonts w:cstheme="minorHAnsi"/>
          <w:sz w:val="16"/>
        </w:rPr>
        <w:t xml:space="preserve"> under the U.S. Constitution? </w:t>
      </w:r>
      <w:r w:rsidRPr="00B50568">
        <w:rPr>
          <w:rStyle w:val="StyleBoldUnderline"/>
          <w:rFonts w:cstheme="minorHAnsi"/>
        </w:rPr>
        <w:t xml:space="preserve">The </w:t>
      </w:r>
      <w:r w:rsidRPr="001069F4">
        <w:rPr>
          <w:rStyle w:val="Emphasis"/>
          <w:rFonts w:cstheme="minorHAnsi"/>
          <w:highlight w:val="yellow"/>
        </w:rPr>
        <w:t>conventional approaches</w:t>
      </w:r>
      <w:r w:rsidRPr="00B50568">
        <w:rPr>
          <w:rStyle w:val="StyleBoldUnderline"/>
          <w:rFonts w:cstheme="minorHAnsi"/>
        </w:rPr>
        <w:t xml:space="preserve"> to this question </w:t>
      </w:r>
      <w:r w:rsidRPr="001069F4">
        <w:rPr>
          <w:rStyle w:val="Emphasis"/>
          <w:rFonts w:cstheme="minorHAnsi"/>
          <w:highlight w:val="yellow"/>
        </w:rPr>
        <w:t>rely on an outmoded view of geopolitics</w:t>
      </w:r>
      <w:r w:rsidRPr="00B50568">
        <w:rPr>
          <w:rFonts w:cstheme="minorHAnsi"/>
          <w:sz w:val="16"/>
        </w:rPr>
        <w:t xml:space="preserve">. </w:t>
      </w:r>
      <w:r w:rsidRPr="00B50568">
        <w:rPr>
          <w:rStyle w:val="StyleBoldUnderline"/>
          <w:rFonts w:cstheme="minorHAnsi"/>
        </w:rPr>
        <w:t>This Article offers a new model for assessing the courts' appropriate role in foreign affairs</w:t>
      </w:r>
      <w:r w:rsidRPr="00B50568">
        <w:rPr>
          <w:rFonts w:cstheme="minorHAnsi"/>
          <w:sz w:val="16"/>
        </w:rPr>
        <w:t xml:space="preserve">. </w:t>
      </w:r>
      <w:r w:rsidRPr="001069F4">
        <w:rPr>
          <w:rStyle w:val="StyleBoldUnderline"/>
          <w:rFonts w:cstheme="minorHAnsi"/>
          <w:highlight w:val="yellow"/>
        </w:rPr>
        <w:t>American courts treat foreign affairs issues as unique</w:t>
      </w:r>
      <w:r w:rsidRPr="00B50568">
        <w:rPr>
          <w:rStyle w:val="StyleBoldUnderline"/>
          <w:rFonts w:cstheme="minorHAnsi"/>
        </w:rPr>
        <w:t xml:space="preserve"> and requiring very strong</w:t>
      </w:r>
      <w:r w:rsidRPr="00B50568">
        <w:rPr>
          <w:rFonts w:cstheme="minorHAnsi"/>
          <w:sz w:val="16"/>
        </w:rPr>
        <w:t xml:space="preserve">, sometimes </w:t>
      </w:r>
      <w:r w:rsidRPr="00B50568">
        <w:rPr>
          <w:rStyle w:val="StyleBoldUnderline"/>
          <w:rFonts w:cstheme="minorHAnsi"/>
        </w:rPr>
        <w:t>absolute, deference to the Executive</w:t>
      </w:r>
      <w:r w:rsidRPr="00B50568">
        <w:rPr>
          <w:rFonts w:cstheme="minorHAnsi"/>
          <w:sz w:val="16"/>
        </w:rPr>
        <w:t xml:space="preserve">. n1 </w:t>
      </w:r>
      <w:r w:rsidRPr="001069F4">
        <w:rPr>
          <w:rStyle w:val="StyleBoldUnderline"/>
          <w:rFonts w:cstheme="minorHAnsi"/>
          <w:highlight w:val="yellow"/>
        </w:rPr>
        <w:t xml:space="preserve">These "special deference" doctrines are a </w:t>
      </w:r>
      <w:r w:rsidRPr="001069F4">
        <w:rPr>
          <w:rStyle w:val="Emphasis"/>
          <w:rFonts w:cstheme="minorHAnsi"/>
          <w:highlight w:val="yellow"/>
        </w:rPr>
        <w:t>swamp of under-justification and inconsistent application</w:t>
      </w:r>
      <w:r w:rsidRPr="00B50568">
        <w:rPr>
          <w:rStyle w:val="Emphasis"/>
          <w:rFonts w:cstheme="minorHAnsi"/>
        </w:rPr>
        <w:t>.</w:t>
      </w:r>
      <w:r w:rsidRPr="00B50568">
        <w:rPr>
          <w:rFonts w:cstheme="minorHAnsi"/>
          <w:sz w:val="16"/>
        </w:rPr>
        <w:t xml:space="preserve"> n2 But </w:t>
      </w:r>
      <w:r w:rsidRPr="00B50568">
        <w:rPr>
          <w:rStyle w:val="StyleBoldUnderline"/>
          <w:rFonts w:cstheme="minorHAnsi"/>
        </w:rPr>
        <w:t>when courts and scholars</w:t>
      </w:r>
      <w:r w:rsidRPr="00B50568">
        <w:rPr>
          <w:rFonts w:cstheme="minorHAnsi"/>
          <w:sz w:val="16"/>
        </w:rPr>
        <w:t xml:space="preserve"> do seek to </w:t>
      </w:r>
      <w:r w:rsidRPr="00B50568">
        <w:rPr>
          <w:rStyle w:val="StyleBoldUnderline"/>
          <w:rFonts w:cstheme="minorHAnsi"/>
        </w:rPr>
        <w:t>justify special deference in foreign affairs</w:t>
      </w:r>
      <w:r w:rsidRPr="00B50568">
        <w:rPr>
          <w:rFonts w:cstheme="minorHAnsi"/>
          <w:sz w:val="16"/>
        </w:rPr>
        <w:t xml:space="preserve">, </w:t>
      </w:r>
      <w:r w:rsidRPr="00B50568">
        <w:rPr>
          <w:rStyle w:val="StyleBoldUnderline"/>
          <w:rFonts w:cstheme="minorHAnsi"/>
        </w:rPr>
        <w:t>they</w:t>
      </w:r>
      <w:r w:rsidRPr="00B50568">
        <w:rPr>
          <w:rFonts w:cstheme="minorHAnsi"/>
          <w:sz w:val="16"/>
        </w:rPr>
        <w:t xml:space="preserve"> usually </w:t>
      </w:r>
      <w:r w:rsidRPr="00B50568">
        <w:rPr>
          <w:rStyle w:val="StyleBoldUnderline"/>
          <w:rFonts w:cstheme="minorHAnsi"/>
        </w:rPr>
        <w:t xml:space="preserve">resort to </w:t>
      </w:r>
      <w:r w:rsidRPr="00B50568">
        <w:rPr>
          <w:rFonts w:cstheme="minorHAnsi"/>
          <w:sz w:val="16"/>
        </w:rPr>
        <w:t xml:space="preserve">received </w:t>
      </w:r>
      <w:r w:rsidRPr="00B50568">
        <w:rPr>
          <w:rStyle w:val="StyleBoldUnderline"/>
          <w:rFonts w:cstheme="minorHAnsi"/>
        </w:rPr>
        <w:t>wisdom about superior executive branch competence</w:t>
      </w:r>
      <w:r w:rsidRPr="00B50568">
        <w:rPr>
          <w:rFonts w:cstheme="minorHAnsi"/>
          <w:sz w:val="16"/>
        </w:rPr>
        <w:t xml:space="preserve"> - </w:t>
      </w:r>
      <w:r w:rsidRPr="00B50568">
        <w:rPr>
          <w:rStyle w:val="StyleBoldUnderline"/>
          <w:rFonts w:cstheme="minorHAnsi"/>
        </w:rPr>
        <w:t>attributes such as speed, flexibility, secrecy, and uniformity</w:t>
      </w:r>
      <w:r w:rsidRPr="00B50568">
        <w:rPr>
          <w:rFonts w:cstheme="minorHAnsi"/>
          <w:sz w:val="16"/>
        </w:rPr>
        <w:t xml:space="preserve"> - </w:t>
      </w:r>
      <w:r w:rsidRPr="00B50568">
        <w:rPr>
          <w:rStyle w:val="StyleBoldUnderline"/>
          <w:rFonts w:cstheme="minorHAnsi"/>
        </w:rPr>
        <w:t>contrasted with judicial incompetence</w:t>
      </w:r>
      <w:r w:rsidRPr="00B50568">
        <w:rPr>
          <w:rFonts w:cstheme="minorHAnsi"/>
          <w:sz w:val="16"/>
        </w:rPr>
        <w:t xml:space="preserve">. n3 </w:t>
      </w:r>
      <w:r w:rsidRPr="00B50568">
        <w:rPr>
          <w:rStyle w:val="StyleBoldUnderline"/>
          <w:rFonts w:cstheme="minorHAnsi"/>
        </w:rPr>
        <w:t>In the</w:t>
      </w:r>
      <w:r w:rsidRPr="00B50568">
        <w:rPr>
          <w:rFonts w:cstheme="minorHAnsi"/>
          <w:sz w:val="16"/>
        </w:rPr>
        <w:t xml:space="preserve"> [*90] </w:t>
      </w:r>
      <w:r w:rsidRPr="00B50568">
        <w:rPr>
          <w:rStyle w:val="StyleBoldUnderline"/>
          <w:rFonts w:cstheme="minorHAnsi"/>
        </w:rPr>
        <w:t>years since 9/11</w:t>
      </w:r>
      <w:r w:rsidRPr="00B50568">
        <w:rPr>
          <w:rFonts w:cstheme="minorHAnsi"/>
          <w:sz w:val="16"/>
        </w:rPr>
        <w:t xml:space="preserve">, in particular, </w:t>
      </w:r>
      <w:r w:rsidRPr="00B50568">
        <w:rPr>
          <w:rStyle w:val="StyleBoldUnderline"/>
          <w:rFonts w:cstheme="minorHAnsi"/>
        </w:rPr>
        <w:t>these</w:t>
      </w:r>
      <w:r w:rsidRPr="00B50568">
        <w:rPr>
          <w:rFonts w:cstheme="minorHAnsi"/>
          <w:sz w:val="16"/>
        </w:rPr>
        <w:t xml:space="preserve"> pragmatic </w:t>
      </w:r>
      <w:r w:rsidRPr="00B50568">
        <w:rPr>
          <w:rStyle w:val="StyleBoldUnderline"/>
          <w:rFonts w:cstheme="minorHAnsi"/>
        </w:rPr>
        <w:t>arguments have been the weapon of choice for defenders of special deference.</w:t>
      </w:r>
      <w:r w:rsidRPr="00B50568">
        <w:rPr>
          <w:rFonts w:cstheme="minorHAnsi"/>
          <w:sz w:val="16"/>
        </w:rPr>
        <w:t xml:space="preserve"> n4 The courts are, apparently, bringing a knife to a gunfight. n5 Why do foreign affairs demand that the executive branch enjoy vast discretion? </w:t>
      </w:r>
      <w:r w:rsidRPr="00B50568">
        <w:rPr>
          <w:rStyle w:val="StyleBoldUnderline"/>
          <w:rFonts w:cstheme="minorHAnsi"/>
        </w:rPr>
        <w:t xml:space="preserve">The courts' view of their own competence has been </w:t>
      </w:r>
      <w:r w:rsidRPr="00B50568">
        <w:rPr>
          <w:rStyle w:val="Emphasis"/>
          <w:rFonts w:cstheme="minorHAnsi"/>
        </w:rPr>
        <w:t>shaped by America's role in the world</w:t>
      </w:r>
      <w:r w:rsidRPr="00B50568">
        <w:rPr>
          <w:rFonts w:cstheme="minorHAnsi"/>
          <w:sz w:val="16"/>
        </w:rPr>
        <w:t xml:space="preserve">. </w:t>
      </w:r>
      <w:r w:rsidRPr="00B50568">
        <w:rPr>
          <w:rStyle w:val="StyleBoldUnderline"/>
          <w:rFonts w:cstheme="minorHAnsi"/>
        </w:rPr>
        <w:t>There is a deep</w:t>
      </w:r>
      <w:r w:rsidRPr="00B50568">
        <w:rPr>
          <w:rFonts w:cstheme="minorHAnsi"/>
          <w:sz w:val="16"/>
        </w:rPr>
        <w:t xml:space="preserve">, if usually unarticulated, </w:t>
      </w:r>
      <w:r w:rsidRPr="00B50568">
        <w:rPr>
          <w:rStyle w:val="StyleBoldUnderline"/>
          <w:rFonts w:cstheme="minorHAnsi"/>
        </w:rPr>
        <w:t>connection between the assumed need for special deference and</w:t>
      </w:r>
      <w:r w:rsidRPr="00B50568">
        <w:rPr>
          <w:rFonts w:cstheme="minorHAnsi"/>
          <w:sz w:val="16"/>
        </w:rPr>
        <w:t xml:space="preserve"> a popular theory of international relations known as </w:t>
      </w:r>
      <w:r w:rsidRPr="00B50568">
        <w:rPr>
          <w:rStyle w:val="StyleBoldUnderline"/>
          <w:rFonts w:cstheme="minorHAnsi"/>
        </w:rPr>
        <w:t>realism</w:t>
      </w:r>
      <w:r w:rsidRPr="00B50568">
        <w:rPr>
          <w:rFonts w:cstheme="minorHAnsi"/>
          <w:sz w:val="16"/>
        </w:rPr>
        <w:t xml:space="preserve">. </w:t>
      </w:r>
      <w:r w:rsidRPr="00B50568">
        <w:rPr>
          <w:rStyle w:val="StyleBoldUnderline"/>
          <w:rFonts w:cstheme="minorHAnsi"/>
        </w:rPr>
        <w:t>Realism depicts an anarchic international realm</w:t>
      </w:r>
      <w:r w:rsidRPr="00B50568">
        <w:rPr>
          <w:rFonts w:cstheme="minorHAnsi"/>
          <w:sz w:val="16"/>
        </w:rPr>
        <w:t xml:space="preserve">, populated only by nation-states, and dominated by roughly co-equal great powers carefully balancing one another. n6 </w:t>
      </w:r>
      <w:r w:rsidRPr="00B50568">
        <w:rPr>
          <w:rStyle w:val="StyleBoldUnderline"/>
          <w:rFonts w:cstheme="minorHAnsi"/>
        </w:rPr>
        <w:t>Executive competences are required to handle this dangerous and unstable external environment</w:t>
      </w:r>
      <w:r w:rsidRPr="00B50568">
        <w:rPr>
          <w:rFonts w:cstheme="minorHAnsi"/>
          <w:sz w:val="16"/>
        </w:rPr>
        <w:t xml:space="preserve">. n7 </w:t>
      </w:r>
      <w:r w:rsidRPr="001069F4">
        <w:rPr>
          <w:rStyle w:val="StyleBoldUnderline"/>
          <w:rFonts w:cstheme="minorHAnsi"/>
          <w:highlight w:val="yellow"/>
        </w:rPr>
        <w:t>This classic realist model</w:t>
      </w:r>
      <w:r w:rsidRPr="00B50568">
        <w:rPr>
          <w:rFonts w:cstheme="minorHAnsi"/>
          <w:sz w:val="16"/>
        </w:rPr>
        <w:t xml:space="preserve"> of comparative institutional competence </w:t>
      </w:r>
      <w:r w:rsidRPr="001069F4">
        <w:rPr>
          <w:rStyle w:val="StyleBoldUnderline"/>
          <w:rFonts w:cstheme="minorHAnsi"/>
          <w:highlight w:val="yellow"/>
        </w:rPr>
        <w:t xml:space="preserve">seemed appropriate when America was one </w:t>
      </w:r>
      <w:r w:rsidRPr="00B50568">
        <w:rPr>
          <w:rStyle w:val="StyleBoldUnderline"/>
          <w:rFonts w:cstheme="minorHAnsi"/>
        </w:rPr>
        <w:t xml:space="preserve">of several, or even </w:t>
      </w:r>
      <w:r w:rsidRPr="001069F4">
        <w:rPr>
          <w:rStyle w:val="StyleBoldUnderline"/>
          <w:rFonts w:cstheme="minorHAnsi"/>
          <w:highlight w:val="yellow"/>
        </w:rPr>
        <w:t>two, great powers.</w:t>
      </w:r>
      <w:r w:rsidRPr="00B50568">
        <w:rPr>
          <w:rFonts w:cstheme="minorHAnsi"/>
          <w:sz w:val="16"/>
        </w:rPr>
        <w:t xml:space="preserve"> But even then, </w:t>
      </w:r>
      <w:r w:rsidRPr="00B50568">
        <w:rPr>
          <w:rStyle w:val="StyleBoldUnderline"/>
          <w:rFonts w:cstheme="minorHAnsi"/>
        </w:rPr>
        <w:t>importing international relations</w:t>
      </w:r>
      <w:r w:rsidRPr="00B50568">
        <w:rPr>
          <w:rFonts w:cstheme="minorHAnsi"/>
          <w:sz w:val="16"/>
        </w:rPr>
        <w:t xml:space="preserve"> ("IR") </w:t>
      </w:r>
      <w:r w:rsidRPr="00B50568">
        <w:rPr>
          <w:rStyle w:val="StyleBoldUnderline"/>
          <w:rFonts w:cstheme="minorHAnsi"/>
        </w:rPr>
        <w:t xml:space="preserve">realism into constitutional foreign affairs doctrine was a </w:t>
      </w:r>
      <w:r w:rsidRPr="00B50568">
        <w:rPr>
          <w:rStyle w:val="Emphasis"/>
          <w:rFonts w:cstheme="minorHAnsi"/>
        </w:rPr>
        <w:t>recipe for chaos</w:t>
      </w:r>
      <w:r w:rsidRPr="00B50568">
        <w:rPr>
          <w:rFonts w:cstheme="minorHAnsi"/>
          <w:sz w:val="16"/>
        </w:rPr>
        <w:t xml:space="preserve">. Realpolitik teaches that the state must do whatever is necessary to protect itself. n8 But how can courts successfully balance this overriding principle against other constitutional values such as the protection of liberty? Moreover, </w:t>
      </w:r>
      <w:r w:rsidRPr="001069F4">
        <w:rPr>
          <w:rStyle w:val="StyleBoldUnderline"/>
          <w:rFonts w:cstheme="minorHAnsi"/>
          <w:highlight w:val="yellow"/>
        </w:rPr>
        <w:t xml:space="preserve">the post-Cold War world has </w:t>
      </w:r>
      <w:r w:rsidRPr="001069F4">
        <w:rPr>
          <w:rStyle w:val="Emphasis"/>
          <w:rFonts w:cstheme="minorHAnsi"/>
          <w:highlight w:val="yellow"/>
        </w:rPr>
        <w:t>provoked a crisis in realism</w:t>
      </w:r>
      <w:r w:rsidRPr="00B50568">
        <w:rPr>
          <w:rFonts w:cstheme="minorHAnsi"/>
          <w:sz w:val="16"/>
        </w:rPr>
        <w:t xml:space="preserve">. n9 </w:t>
      </w:r>
      <w:r w:rsidRPr="001069F4">
        <w:rPr>
          <w:rStyle w:val="StyleBoldUnderline"/>
          <w:rFonts w:cstheme="minorHAnsi"/>
          <w:highlight w:val="yellow"/>
        </w:rPr>
        <w:t xml:space="preserve">The </w:t>
      </w:r>
      <w:r w:rsidRPr="001069F4">
        <w:rPr>
          <w:rStyle w:val="Emphasis"/>
          <w:rFonts w:cstheme="minorHAnsi"/>
          <w:highlight w:val="yellow"/>
        </w:rPr>
        <w:t>U</w:t>
      </w:r>
      <w:r w:rsidRPr="00B50568">
        <w:rPr>
          <w:rFonts w:cstheme="minorHAnsi"/>
          <w:sz w:val="16"/>
        </w:rPr>
        <w:t xml:space="preserve">nited </w:t>
      </w:r>
      <w:r w:rsidRPr="001069F4">
        <w:rPr>
          <w:rStyle w:val="Emphasis"/>
          <w:rFonts w:cstheme="minorHAnsi"/>
          <w:highlight w:val="yellow"/>
        </w:rPr>
        <w:t>S</w:t>
      </w:r>
      <w:r w:rsidRPr="00B50568">
        <w:rPr>
          <w:rFonts w:cstheme="minorHAnsi"/>
          <w:sz w:val="16"/>
        </w:rPr>
        <w:t xml:space="preserve">tates </w:t>
      </w:r>
      <w:r w:rsidRPr="001069F4">
        <w:rPr>
          <w:rStyle w:val="StyleBoldUnderline"/>
          <w:rFonts w:cstheme="minorHAnsi"/>
          <w:highlight w:val="yellow"/>
        </w:rPr>
        <w:t>is a global hegemon</w:t>
      </w:r>
      <w:r w:rsidRPr="00B50568">
        <w:rPr>
          <w:rFonts w:cstheme="minorHAnsi"/>
          <w:sz w:val="16"/>
        </w:rPr>
        <w:t xml:space="preserve">. </w:t>
      </w:r>
      <w:r w:rsidRPr="00B50568">
        <w:rPr>
          <w:rStyle w:val="StyleBoldUnderline"/>
          <w:rFonts w:cstheme="minorHAnsi"/>
        </w:rPr>
        <w:t>It is unrivaled in its ability to deploy force throughout the globe</w:t>
      </w:r>
      <w:r w:rsidRPr="00B50568">
        <w:rPr>
          <w:rFonts w:cstheme="minorHAnsi"/>
          <w:sz w:val="16"/>
        </w:rPr>
        <w:t xml:space="preserve">, </w:t>
      </w:r>
      <w:r w:rsidRPr="00B50568">
        <w:rPr>
          <w:rStyle w:val="StyleBoldUnderline"/>
          <w:rFonts w:cstheme="minorHAnsi"/>
        </w:rPr>
        <w:t>and it provides "public goods" for the world</w:t>
      </w:r>
      <w:r w:rsidRPr="00B50568">
        <w:rPr>
          <w:rFonts w:cstheme="minorHAnsi"/>
          <w:sz w:val="16"/>
        </w:rPr>
        <w:t xml:space="preserve"> - such as the protection of sea lanes - </w:t>
      </w:r>
      <w:r w:rsidRPr="00B50568">
        <w:rPr>
          <w:rStyle w:val="StyleBoldUnderline"/>
          <w:rFonts w:cstheme="minorHAnsi"/>
        </w:rPr>
        <w:t>in exchange for broad acceptance of</w:t>
      </w:r>
      <w:r w:rsidRPr="00B50568">
        <w:rPr>
          <w:rFonts w:cstheme="minorHAnsi"/>
          <w:sz w:val="16"/>
        </w:rPr>
        <w:t xml:space="preserve"> [*91] </w:t>
      </w:r>
      <w:r w:rsidRPr="00B50568">
        <w:rPr>
          <w:rStyle w:val="StyleBoldUnderline"/>
          <w:rFonts w:cstheme="minorHAnsi"/>
        </w:rPr>
        <w:t>U.S. leadership</w:t>
      </w:r>
      <w:r w:rsidRPr="00B50568">
        <w:rPr>
          <w:rFonts w:cstheme="minorHAnsi"/>
          <w:sz w:val="16"/>
        </w:rPr>
        <w:t xml:space="preserve">. n10 </w:t>
      </w:r>
      <w:r w:rsidRPr="00B50568">
        <w:rPr>
          <w:rStyle w:val="StyleBoldUnderline"/>
          <w:rFonts w:cstheme="minorHAnsi"/>
        </w:rPr>
        <w:t>Although realism predicts counter-balancing, no great power or coalition has yet emerged to challenge America's predominance</w:t>
      </w:r>
      <w:r w:rsidRPr="00B50568">
        <w:rPr>
          <w:rFonts w:cstheme="minorHAnsi"/>
          <w:sz w:val="16"/>
        </w:rPr>
        <w:t xml:space="preserve">. </w:t>
      </w:r>
      <w:r w:rsidRPr="00B50568">
        <w:rPr>
          <w:rStyle w:val="StyleBoldUnderline"/>
          <w:rFonts w:cstheme="minorHAnsi"/>
        </w:rPr>
        <w:t>And despite a new round of predictions about American decline, the U.S. is still projected to have by far the largest economy and the largest military for decades</w:t>
      </w:r>
      <w:r w:rsidRPr="00B50568">
        <w:rPr>
          <w:rFonts w:cstheme="minorHAnsi"/>
          <w:sz w:val="16"/>
        </w:rPr>
        <w:t xml:space="preserve">. n11 Political scientists have struggled to define this American-led system, but courts and scholars of constitutional law have largely ignored it. n12 Instead, </w:t>
      </w:r>
      <w:r w:rsidRPr="001069F4">
        <w:rPr>
          <w:rStyle w:val="Emphasis"/>
          <w:rFonts w:cstheme="minorHAnsi"/>
          <w:highlight w:val="yellow"/>
        </w:rPr>
        <w:t xml:space="preserve">most debates about special deference have </w:t>
      </w:r>
      <w:r w:rsidRPr="001069F4">
        <w:rPr>
          <w:rStyle w:val="Emphasis"/>
          <w:rFonts w:cstheme="minorHAnsi"/>
          <w:highlight w:val="yellow"/>
        </w:rPr>
        <w:lastRenderedPageBreak/>
        <w:t>simply accepted outmoded classic realist assumptions</w:t>
      </w:r>
      <w:r w:rsidRPr="00B50568">
        <w:rPr>
          <w:rStyle w:val="StyleBoldUnderline"/>
          <w:rFonts w:cstheme="minorHAnsi"/>
        </w:rPr>
        <w:t xml:space="preserve"> that became conventional wisdom in the </w:t>
      </w:r>
      <w:r w:rsidRPr="00B50568">
        <w:rPr>
          <w:rFonts w:cstheme="minorHAnsi"/>
          <w:sz w:val="16"/>
        </w:rPr>
        <w:t>19</w:t>
      </w:r>
      <w:r w:rsidRPr="00B50568">
        <w:rPr>
          <w:rStyle w:val="StyleBoldUnderline"/>
          <w:rFonts w:cstheme="minorHAnsi"/>
        </w:rPr>
        <w:t>30s</w:t>
      </w:r>
      <w:r w:rsidRPr="00B50568">
        <w:rPr>
          <w:rFonts w:cstheme="minorHAnsi"/>
          <w:sz w:val="16"/>
        </w:rPr>
        <w:t xml:space="preserve"> and 40s. </w:t>
      </w:r>
      <w:r w:rsidRPr="00B50568">
        <w:rPr>
          <w:rStyle w:val="StyleBoldUnderline"/>
          <w:rFonts w:cstheme="minorHAnsi"/>
        </w:rPr>
        <w:t>This Article offers a new model for assessing appropriate judicial deference in foreign affairs that takes account of American-led order</w:t>
      </w:r>
      <w:r w:rsidRPr="00B50568">
        <w:rPr>
          <w:rFonts w:cstheme="minorHAnsi"/>
          <w:sz w:val="16"/>
        </w:rPr>
        <w:t xml:space="preserve">. </w:t>
      </w:r>
      <w:r w:rsidRPr="00B50568">
        <w:rPr>
          <w:rStyle w:val="Emphasis"/>
          <w:rFonts w:cstheme="minorHAnsi"/>
        </w:rPr>
        <w:t>By maintaining consistent interpretation of U.S. and international law over time and providing virtual representation for other nations and non-citizens, U</w:t>
      </w:r>
      <w:r w:rsidRPr="001069F4">
        <w:rPr>
          <w:rStyle w:val="Emphasis"/>
          <w:rFonts w:cstheme="minorHAnsi"/>
          <w:highlight w:val="yellow"/>
        </w:rPr>
        <w:t>.S. courts bestow legitimacy on the acts of the political branches, provide public goods for the world, and increase America's soft power - all of which assist in maintaining the stability and legitimacy of the American-led hegemonic order.</w:t>
      </w:r>
      <w:r w:rsidRPr="00B50568">
        <w:rPr>
          <w:rFonts w:cstheme="minorHAnsi"/>
          <w:sz w:val="16"/>
        </w:rPr>
        <w:t xml:space="preserve"> </w:t>
      </w:r>
      <w:r w:rsidRPr="00B50568">
        <w:rPr>
          <w:rStyle w:val="StyleBoldUnderline"/>
          <w:rFonts w:cstheme="minorHAnsi"/>
        </w:rPr>
        <w:t>This "hegemonic" model</w:t>
      </w:r>
      <w:r w:rsidRPr="00B50568">
        <w:rPr>
          <w:rFonts w:cstheme="minorHAnsi"/>
          <w:sz w:val="16"/>
        </w:rPr>
        <w:t xml:space="preserve"> substantially </w:t>
      </w:r>
      <w:r w:rsidRPr="00B50568">
        <w:rPr>
          <w:rStyle w:val="StyleBoldUnderline"/>
          <w:rFonts w:cstheme="minorHAnsi"/>
        </w:rPr>
        <w:t xml:space="preserve">eliminates the problematic deference gap between foreign and domestic cases and </w:t>
      </w:r>
      <w:r w:rsidRPr="00B50568">
        <w:rPr>
          <w:rStyle w:val="Emphasis"/>
          <w:rFonts w:cstheme="minorHAnsi"/>
        </w:rPr>
        <w:t>enables courts to appropriately balance foreign affairs needs</w:t>
      </w:r>
      <w:r w:rsidRPr="00B50568">
        <w:rPr>
          <w:rFonts w:cstheme="minorHAnsi"/>
          <w:sz w:val="16"/>
        </w:rPr>
        <w:t xml:space="preserve"> against other separation-of-powers goals </w:t>
      </w:r>
      <w:r w:rsidRPr="00B50568">
        <w:rPr>
          <w:rStyle w:val="StyleBoldUnderline"/>
          <w:rFonts w:cstheme="minorHAnsi"/>
        </w:rPr>
        <w:t xml:space="preserve">by "domesticating" foreign affairs deference. </w:t>
      </w:r>
      <w:r w:rsidRPr="00B50568">
        <w:rPr>
          <w:rFonts w:cstheme="minorHAnsi"/>
          <w:sz w:val="16"/>
        </w:rPr>
        <w:t xml:space="preserve">The hegemonic model also has explanatory and predictive value. </w:t>
      </w:r>
      <w:r w:rsidRPr="00B50568">
        <w:rPr>
          <w:rStyle w:val="StyleBoldUnderline"/>
          <w:rFonts w:cstheme="minorHAnsi"/>
        </w:rPr>
        <w:t>In four recent cases addressing habeas claims by alleged enemy combatants</w:t>
      </w:r>
      <w:r w:rsidRPr="00B50568">
        <w:rPr>
          <w:rFonts w:cstheme="minorHAnsi"/>
          <w:sz w:val="16"/>
        </w:rPr>
        <w:t xml:space="preserve">, </w:t>
      </w:r>
      <w:r w:rsidRPr="00B50568">
        <w:rPr>
          <w:rStyle w:val="StyleBoldUnderline"/>
          <w:rFonts w:cstheme="minorHAnsi"/>
        </w:rPr>
        <w:t>the Supreme Court rejected special deference.</w:t>
      </w:r>
      <w:r w:rsidRPr="00B50568">
        <w:rPr>
          <w:rFonts w:cstheme="minorHAnsi"/>
          <w:sz w:val="16"/>
        </w:rPr>
        <w:t xml:space="preserve"> n13 It </w:t>
      </w:r>
      <w:r w:rsidRPr="00B50568">
        <w:rPr>
          <w:rStyle w:val="StyleBoldUnderline"/>
          <w:rFonts w:cstheme="minorHAnsi"/>
        </w:rPr>
        <w:t>refused to defer to the executive branch</w:t>
      </w:r>
      <w:r w:rsidRPr="00B50568">
        <w:rPr>
          <w:rFonts w:cstheme="minorHAnsi"/>
          <w:sz w:val="16"/>
        </w:rPr>
        <w:t xml:space="preserve"> [*92] </w:t>
      </w:r>
      <w:r w:rsidRPr="00B50568">
        <w:rPr>
          <w:rStyle w:val="StyleBoldUnderline"/>
          <w:rFonts w:cstheme="minorHAnsi"/>
        </w:rPr>
        <w:t>interpretations of foreign affairs statutes and international law</w:t>
      </w:r>
      <w:r w:rsidRPr="00B50568">
        <w:rPr>
          <w:rFonts w:cstheme="minorHAnsi"/>
          <w:sz w:val="16"/>
        </w:rPr>
        <w:t xml:space="preserve">, </w:t>
      </w:r>
      <w:r w:rsidRPr="00B50568">
        <w:rPr>
          <w:rStyle w:val="StyleBoldUnderline"/>
          <w:rFonts w:cstheme="minorHAnsi"/>
        </w:rPr>
        <w:t>and even asserted military exigencies</w:t>
      </w:r>
      <w:r w:rsidRPr="00B50568">
        <w:rPr>
          <w:rFonts w:cstheme="minorHAnsi"/>
          <w:sz w:val="16"/>
        </w:rPr>
        <w:t xml:space="preserve">. </w:t>
      </w:r>
      <w:r w:rsidRPr="001069F4">
        <w:rPr>
          <w:rStyle w:val="StyleBoldUnderline"/>
          <w:rFonts w:cstheme="minorHAnsi"/>
          <w:highlight w:val="yellow"/>
        </w:rPr>
        <w:t>The hegemonic model justifies this recent rejection of special deference</w:t>
      </w:r>
      <w:r w:rsidRPr="00B50568">
        <w:rPr>
          <w:rStyle w:val="StyleBoldUnderline"/>
          <w:rFonts w:cstheme="minorHAnsi"/>
        </w:rPr>
        <w:t xml:space="preserve"> and explains why it could </w:t>
      </w:r>
      <w:r w:rsidRPr="00B50568">
        <w:rPr>
          <w:rStyle w:val="Emphasis"/>
          <w:rFonts w:cstheme="minorHAnsi"/>
        </w:rPr>
        <w:t>augur increased judicial involvement in foreign affairs.</w:t>
      </w:r>
      <w:r w:rsidRPr="00B50568">
        <w:rPr>
          <w:rStyle w:val="StyleBoldUnderline"/>
          <w:rFonts w:cstheme="minorHAnsi"/>
        </w:rPr>
        <w:t xml:space="preserve"> </w:t>
      </w:r>
      <w:r w:rsidRPr="00B50568">
        <w:rPr>
          <w:rFonts w:cstheme="minorHAnsi"/>
          <w:sz w:val="16"/>
        </w:rPr>
        <w:t xml:space="preserve">The interpretive scope here is limited. The hegemonic model is functional but concerns overall governmental effectiveness in foreign affairs, not the appropriate allocation of power with respect to any particular policy. Nor do I analyze the appropriate allocation of foreign affairs powers between the President and Congress, although the hegemonic model has many implications for this relationship as well. Finally, I do not address formalist - e.g., originalist - arguments for or against special deference. The hegemonic model provides insights that should be considered in conjunction with the teachings of text, structure, and history. n14 This Article proceeds in four parts. In Part I, a background section, I explain functionalism's centrality to debates about the separation of powers in foreign affairs. I then describe the major special deference doctrines. I conclude by briefly recounting the Supreme Court's refusal to apply special deference in the enemy combatant cases. Part II explains the origins of the functional justifications for special deference. It limns the major tenets of international relations realism as it had been traditionally understood prior to the post-Cold War era. Realists describe the international realm as inherently de-centralized and unstable. n15 Nation-states, rather than individuals or institutions, are the only viable units. States are identical in terms of their function - like "billiard balls colliding" n16 - and the only salient difference among them is their relative power. n17 Great powers determine the structure of the system, and enforceable international law merely reflects their interests. n18 A lay version [*93] of realism became incorporated into constitutional foreign relations law largely through the landmark 1936 decision, Curtiss-Wright. n19 This completed the transformation to an executive-centered understanding of the foreign affairs Constitution driven by America's acquisition of an empire and rise to great power status. Part III comprehensively maps the functional justifications to corresponding realist tenets, and explains how </w:t>
      </w:r>
      <w:r w:rsidRPr="001069F4">
        <w:rPr>
          <w:rStyle w:val="StyleBoldUnderline"/>
          <w:rFonts w:cstheme="minorHAnsi"/>
          <w:highlight w:val="yellow"/>
        </w:rPr>
        <w:t>these realist assumptions create more problems than they solve</w:t>
      </w:r>
      <w:r w:rsidRPr="00B50568">
        <w:rPr>
          <w:rFonts w:cstheme="minorHAnsi"/>
          <w:sz w:val="16"/>
        </w:rPr>
        <w:t xml:space="preserve">. First, </w:t>
      </w:r>
      <w:r w:rsidRPr="001069F4">
        <w:rPr>
          <w:rStyle w:val="StyleBoldUnderline"/>
          <w:rFonts w:cstheme="minorHAnsi"/>
          <w:highlight w:val="yellow"/>
        </w:rPr>
        <w:t>this classic realist model does not accurately depict the actual functioning of the branches in foreign affairs</w:t>
      </w:r>
      <w:r w:rsidRPr="00B50568">
        <w:rPr>
          <w:rFonts w:cstheme="minorHAnsi"/>
          <w:sz w:val="16"/>
        </w:rPr>
        <w:t xml:space="preserve">. For example, </w:t>
      </w:r>
      <w:r w:rsidRPr="00B50568">
        <w:rPr>
          <w:rStyle w:val="StyleBoldUnderline"/>
          <w:rFonts w:cstheme="minorHAnsi"/>
        </w:rPr>
        <w:t xml:space="preserve">although foreign relations is said to require that the United States "speak with one voice," </w:t>
      </w:r>
      <w:r w:rsidRPr="001069F4">
        <w:rPr>
          <w:rStyle w:val="StyleBoldUnderline"/>
          <w:rFonts w:cstheme="minorHAnsi"/>
          <w:highlight w:val="yellow"/>
        </w:rPr>
        <w:t>Congress and the President often conflict on foreign policy</w:t>
      </w:r>
      <w:r w:rsidRPr="001069F4">
        <w:rPr>
          <w:rFonts w:cstheme="minorHAnsi"/>
          <w:sz w:val="16"/>
          <w:highlight w:val="yellow"/>
        </w:rPr>
        <w:t>.</w:t>
      </w:r>
      <w:r w:rsidRPr="00B50568">
        <w:rPr>
          <w:rFonts w:cstheme="minorHAnsi"/>
          <w:sz w:val="16"/>
        </w:rPr>
        <w:t xml:space="preserve"> Second, as a descriptive matter, </w:t>
      </w:r>
      <w:r w:rsidRPr="001069F4">
        <w:rPr>
          <w:rStyle w:val="StyleBoldUnderline"/>
          <w:rFonts w:cstheme="minorHAnsi"/>
          <w:highlight w:val="yellow"/>
        </w:rPr>
        <w:t>the realist model encounters boundary problems because globalization will continue to blur the distinction</w:t>
      </w:r>
      <w:r w:rsidRPr="00B50568">
        <w:rPr>
          <w:rStyle w:val="StyleBoldUnderline"/>
          <w:rFonts w:cstheme="minorHAnsi"/>
        </w:rPr>
        <w:t xml:space="preserve"> between domestic and foreign affairs issues</w:t>
      </w:r>
      <w:r w:rsidRPr="00B50568">
        <w:rPr>
          <w:rFonts w:cstheme="minorHAnsi"/>
          <w:sz w:val="16"/>
        </w:rPr>
        <w:t xml:space="preserve">. Third, as a normative matter, the realist model, if accepted in full, would require total deference: it tells us very little about how best to balance foreign policy needs against other constitutional values. Part IV describes the current international order and introduces the hegemonic model, which I construct using insights from three mainstream preeminent-power theories: unipolarity, hegemony, and empire. n20 The hegemonic model assumes that (1) the hegemon plays a major role in determining enforceable international norms; (2) the system is durable and stable; and that (3) the stability of the system depends not only on the hegemon's military predominance, but also on its provision of "public goods" for the system as a whole and the perceived legitimacy of the order. The hegemonic model aligns the assessment of institutional competences more closely with the positive reality of the international system. It brings more coherence to the courts' treatment of foreign affairs by largely "domesticating" it. And the hegemonic model reveals additional functional justifications for greater judicial involvement in foreign affairs controversies. Part IV concludes by using the hegemonic model to explain and justify the results in the enemy combatant cases. In the Post-9/11 Era, </w:t>
      </w:r>
      <w:r w:rsidRPr="00B50568">
        <w:rPr>
          <w:rStyle w:val="StyleBoldUnderline"/>
          <w:rFonts w:cstheme="minorHAnsi"/>
        </w:rPr>
        <w:t xml:space="preserve">the United States faces serious threats from transnational terrorist groups such as al-Qaeda, rogue states, and the proliferation of WMDs, but these phenomena will not themselves alter the hegemonic structure of the international system. </w:t>
      </w:r>
      <w:r w:rsidRPr="001069F4">
        <w:rPr>
          <w:rStyle w:val="StyleBoldUnderline"/>
          <w:rFonts w:cstheme="minorHAnsi"/>
          <w:highlight w:val="yellow"/>
        </w:rPr>
        <w:t>When they are properly viewed as problems of hegemonic [*94] management</w:t>
      </w:r>
      <w:r w:rsidRPr="00B50568">
        <w:rPr>
          <w:rStyle w:val="StyleBoldUnderline"/>
          <w:rFonts w:cstheme="minorHAnsi"/>
        </w:rPr>
        <w:t xml:space="preserve"> rather than as some new form of realist balancing, </w:t>
      </w:r>
      <w:r w:rsidRPr="001069F4">
        <w:rPr>
          <w:rStyle w:val="StyleBoldUnderline"/>
          <w:rFonts w:cstheme="minorHAnsi"/>
          <w:highlight w:val="yellow"/>
        </w:rPr>
        <w:t>they cannot</w:t>
      </w:r>
      <w:r w:rsidRPr="00B50568">
        <w:rPr>
          <w:rFonts w:cstheme="minorHAnsi"/>
          <w:sz w:val="16"/>
        </w:rPr>
        <w:t xml:space="preserve">, in most situations, </w:t>
      </w:r>
      <w:r w:rsidRPr="001069F4">
        <w:rPr>
          <w:rStyle w:val="StyleBoldUnderline"/>
          <w:rFonts w:cstheme="minorHAnsi"/>
          <w:highlight w:val="yellow"/>
        </w:rPr>
        <w:t>justify special deference</w:t>
      </w:r>
      <w:r w:rsidRPr="00B50568">
        <w:rPr>
          <w:rStyle w:val="StyleBoldUnderline"/>
          <w:rFonts w:cstheme="minorHAnsi"/>
        </w:rPr>
        <w:t>.</w:t>
      </w:r>
    </w:p>
    <w:p w14:paraId="36396EFC" w14:textId="77777777" w:rsidR="002C3001" w:rsidRPr="00B50568" w:rsidRDefault="002C3001" w:rsidP="002C3001">
      <w:pPr>
        <w:pStyle w:val="Heading4"/>
        <w:rPr>
          <w:rFonts w:cstheme="minorHAnsi"/>
        </w:rPr>
      </w:pPr>
      <w:r w:rsidRPr="00B50568">
        <w:rPr>
          <w:rFonts w:cstheme="minorHAnsi"/>
        </w:rPr>
        <w:lastRenderedPageBreak/>
        <w:t>Defer to rejecting deference—if the court overreaching, Congress can fill in and ensure executive authority, but there’s no comparable check on executive overreaching—star this argument</w:t>
      </w:r>
    </w:p>
    <w:p w14:paraId="54639555" w14:textId="77777777" w:rsidR="002C3001" w:rsidRPr="00B50568" w:rsidRDefault="002C3001" w:rsidP="002C3001">
      <w:pPr>
        <w:rPr>
          <w:rFonts w:cstheme="minorHAnsi"/>
        </w:rPr>
      </w:pPr>
      <w:r w:rsidRPr="00B50568">
        <w:rPr>
          <w:rStyle w:val="StyleStyleBold12pt"/>
          <w:rFonts w:cstheme="minorHAnsi"/>
        </w:rPr>
        <w:t>Jinks and Katyal 7</w:t>
      </w:r>
      <w:r w:rsidRPr="00B50568">
        <w:rPr>
          <w:rFonts w:cstheme="minorHAnsi"/>
        </w:rPr>
        <w:t xml:space="preserve"> [April, 2007, Derek Jinks is Assistant Professor of Law, University of Texas School of Law. Neal Kumar Katyal is Professor of Law, Georgetown University Law Center, “Disregarding Foreign Relations Law”, 116 Yale L.J. 1230]</w:t>
      </w:r>
    </w:p>
    <w:p w14:paraId="0B64CB47" w14:textId="77777777" w:rsidR="002C3001" w:rsidRPr="00B50568" w:rsidRDefault="002C3001" w:rsidP="002C3001">
      <w:pPr>
        <w:rPr>
          <w:rFonts w:cstheme="minorHAnsi"/>
        </w:rPr>
      </w:pPr>
    </w:p>
    <w:p w14:paraId="34D71DC3" w14:textId="77777777" w:rsidR="002C3001" w:rsidRDefault="002C3001" w:rsidP="002C3001">
      <w:pPr>
        <w:rPr>
          <w:rStyle w:val="StyleBoldUnderline"/>
          <w:rFonts w:cstheme="minorHAnsi"/>
          <w:highlight w:val="yellow"/>
        </w:rPr>
      </w:pPr>
      <w:r w:rsidRPr="001069F4">
        <w:rPr>
          <w:rStyle w:val="StyleBoldUnderline"/>
          <w:rFonts w:cstheme="minorHAnsi"/>
          <w:highlight w:val="yellow"/>
        </w:rPr>
        <w:t>Courts say that the nation must speak in "one voice</w:t>
      </w:r>
      <w:r w:rsidRPr="001069F4">
        <w:rPr>
          <w:rFonts w:cstheme="minorHAnsi"/>
          <w:sz w:val="16"/>
          <w:highlight w:val="yellow"/>
        </w:rPr>
        <w:t>"</w:t>
      </w:r>
      <w:r w:rsidRPr="00B50568">
        <w:rPr>
          <w:rFonts w:cstheme="minorHAnsi"/>
          <w:sz w:val="16"/>
        </w:rPr>
        <w:t xml:space="preserve"> in its foreign policy; </w:t>
      </w:r>
      <w:r w:rsidRPr="00B50568">
        <w:rPr>
          <w:rStyle w:val="StyleBoldUnderline"/>
          <w:rFonts w:cstheme="minorHAnsi"/>
        </w:rPr>
        <w:t xml:space="preserve">the executive can do this, while Congress and the courts cannot. </w:t>
      </w:r>
      <w:r w:rsidRPr="001069F4">
        <w:rPr>
          <w:rStyle w:val="StyleBoldUnderline"/>
          <w:rFonts w:cstheme="minorHAnsi"/>
          <w:highlight w:val="yellow"/>
        </w:rPr>
        <w:t>They say that the executive has expertise and flexibility</w:t>
      </w:r>
      <w:r w:rsidRPr="00B50568">
        <w:rPr>
          <w:rStyle w:val="StyleBoldUnderline"/>
          <w:rFonts w:cstheme="minorHAnsi"/>
        </w:rPr>
        <w:t>, can keep secrets, can efficiently monitor developments, and can act quickly and decisively</w:t>
      </w:r>
      <w:r w:rsidRPr="00B50568">
        <w:rPr>
          <w:rFonts w:cstheme="minorHAnsi"/>
          <w:sz w:val="16"/>
        </w:rPr>
        <w:t>; the other branches cannot. As emphasized in Chevron, the executive, unlike the judiciary, is politically accountable as well as uniquely knowledgeable ... . n78</w:t>
      </w:r>
      <w:r w:rsidRPr="00B50568">
        <w:rPr>
          <w:rFonts w:cstheme="minorHAnsi"/>
          <w:sz w:val="12"/>
        </w:rPr>
        <w:t xml:space="preserve">¶ </w:t>
      </w:r>
      <w:r w:rsidRPr="001069F4">
        <w:rPr>
          <w:rStyle w:val="StyleBoldUnderline"/>
          <w:rFonts w:cstheme="minorHAnsi"/>
          <w:highlight w:val="yellow"/>
        </w:rPr>
        <w:t xml:space="preserve">This line of reasoning </w:t>
      </w:r>
      <w:r w:rsidRPr="001069F4">
        <w:rPr>
          <w:rStyle w:val="Emphasis"/>
          <w:rFonts w:cstheme="minorHAnsi"/>
          <w:highlight w:val="yellow"/>
        </w:rPr>
        <w:t>misses the mark</w:t>
      </w:r>
      <w:r w:rsidRPr="00B50568">
        <w:rPr>
          <w:rFonts w:cstheme="minorHAnsi"/>
          <w:sz w:val="16"/>
        </w:rPr>
        <w:t xml:space="preserve"> in several important respects </w:t>
      </w:r>
      <w:r w:rsidRPr="00B50568">
        <w:rPr>
          <w:rStyle w:val="StyleBoldUnderline"/>
          <w:rFonts w:cstheme="minorHAnsi"/>
        </w:rPr>
        <w:t>and</w:t>
      </w:r>
      <w:r w:rsidRPr="00B50568">
        <w:rPr>
          <w:rFonts w:cstheme="minorHAnsi"/>
          <w:sz w:val="16"/>
        </w:rPr>
        <w:t xml:space="preserve">, in our view, </w:t>
      </w:r>
      <w:r w:rsidRPr="00B50568">
        <w:rPr>
          <w:rStyle w:val="StyleBoldUnderline"/>
          <w:rFonts w:cstheme="minorHAnsi"/>
        </w:rPr>
        <w:t>offers no good reason to augment the deference already accorded</w:t>
      </w:r>
      <w:r w:rsidRPr="00B50568">
        <w:rPr>
          <w:rFonts w:cstheme="minorHAnsi"/>
          <w:sz w:val="16"/>
        </w:rPr>
        <w:t xml:space="preserve"> executive interpretations of international law. First, </w:t>
      </w:r>
      <w:r w:rsidRPr="00B50568">
        <w:rPr>
          <w:rStyle w:val="StyleBoldUnderline"/>
          <w:rFonts w:cstheme="minorHAnsi"/>
        </w:rPr>
        <w:t>there is no reason to conclude that the current scope of judicial deference unacceptably impedes the ability of the President to respond to a crisis</w:t>
      </w:r>
      <w:r w:rsidRPr="00B50568">
        <w:rPr>
          <w:rFonts w:cstheme="minorHAnsi"/>
          <w:sz w:val="16"/>
        </w:rPr>
        <w:t xml:space="preserve">. Second, </w:t>
      </w:r>
      <w:r w:rsidRPr="00B50568">
        <w:rPr>
          <w:rStyle w:val="StyleBoldUnderline"/>
          <w:rFonts w:cstheme="minorHAnsi"/>
        </w:rPr>
        <w:t xml:space="preserve">wholly </w:t>
      </w:r>
      <w:r w:rsidRPr="001069F4">
        <w:rPr>
          <w:rStyle w:val="StyleBoldUnderline"/>
          <w:rFonts w:cstheme="minorHAnsi"/>
          <w:highlight w:val="yellow"/>
        </w:rPr>
        <w:t>adequate checking mechanisms limit the power of the courts to foist unwelcome interpretations</w:t>
      </w:r>
      <w:r w:rsidRPr="00B50568">
        <w:rPr>
          <w:rStyle w:val="StyleBoldUnderline"/>
          <w:rFonts w:cstheme="minorHAnsi"/>
        </w:rPr>
        <w:t xml:space="preserve"> of international law on the political branches</w:t>
      </w:r>
      <w:r w:rsidRPr="00B50568">
        <w:rPr>
          <w:rFonts w:cstheme="minorHAnsi"/>
          <w:sz w:val="16"/>
        </w:rPr>
        <w:t xml:space="preserve">. Consider a few examples. </w:t>
      </w:r>
      <w:r w:rsidRPr="00B50568">
        <w:rPr>
          <w:rStyle w:val="StyleBoldUnderline"/>
          <w:rFonts w:cstheme="minorHAnsi"/>
        </w:rPr>
        <w:t>The political branches</w:t>
      </w:r>
      <w:r w:rsidRPr="00B50568">
        <w:rPr>
          <w:rFonts w:cstheme="minorHAnsi"/>
          <w:sz w:val="16"/>
        </w:rPr>
        <w:t xml:space="preserve">, in the course of negotiating, ratifying, performing, and otherwise implementing U.S. treaty obligations, </w:t>
      </w:r>
      <w:r w:rsidRPr="00B50568">
        <w:rPr>
          <w:rStyle w:val="StyleBoldUnderline"/>
          <w:rFonts w:cstheme="minorHAnsi"/>
        </w:rPr>
        <w:t>undertake a series of actions that signal, and at times establish, the U.S. interpretation of specific treaty terms</w:t>
      </w:r>
      <w:r w:rsidRPr="00B50568">
        <w:rPr>
          <w:rFonts w:cstheme="minorHAnsi"/>
          <w:sz w:val="16"/>
        </w:rPr>
        <w:t xml:space="preserve">. </w:t>
      </w:r>
      <w:r w:rsidRPr="001069F4">
        <w:rPr>
          <w:rStyle w:val="StyleBoldUnderline"/>
          <w:rFonts w:cstheme="minorHAnsi"/>
          <w:highlight w:val="yellow"/>
        </w:rPr>
        <w:t>When the U</w:t>
      </w:r>
      <w:r w:rsidRPr="00B50568">
        <w:rPr>
          <w:rStyle w:val="StyleBoldUnderline"/>
          <w:rFonts w:cstheme="minorHAnsi"/>
        </w:rPr>
        <w:t xml:space="preserve">nited </w:t>
      </w:r>
      <w:r w:rsidRPr="001069F4">
        <w:rPr>
          <w:rStyle w:val="StyleBoldUnderline"/>
          <w:rFonts w:cstheme="minorHAnsi"/>
          <w:highlight w:val="yellow"/>
        </w:rPr>
        <w:t>S</w:t>
      </w:r>
      <w:r w:rsidRPr="00B50568">
        <w:rPr>
          <w:rStyle w:val="StyleBoldUnderline"/>
          <w:rFonts w:cstheme="minorHAnsi"/>
        </w:rPr>
        <w:t xml:space="preserve">tates </w:t>
      </w:r>
      <w:r w:rsidRPr="001069F4">
        <w:rPr>
          <w:rStyle w:val="StyleBoldUnderline"/>
          <w:rFonts w:cstheme="minorHAnsi"/>
          <w:highlight w:val="yellow"/>
        </w:rPr>
        <w:t>has</w:t>
      </w:r>
      <w:r w:rsidRPr="00B50568">
        <w:rPr>
          <w:rFonts w:cstheme="minorHAnsi"/>
          <w:sz w:val="16"/>
        </w:rPr>
        <w:t xml:space="preserve"> authoritatively and </w:t>
      </w:r>
      <w:r w:rsidRPr="001069F4">
        <w:rPr>
          <w:rFonts w:cstheme="minorHAnsi"/>
          <w:sz w:val="16"/>
          <w:highlight w:val="yellow"/>
        </w:rPr>
        <w:t xml:space="preserve">discernibly </w:t>
      </w:r>
      <w:r w:rsidRPr="001069F4">
        <w:rPr>
          <w:rStyle w:val="StyleBoldUnderline"/>
          <w:rFonts w:cstheme="minorHAnsi"/>
          <w:highlight w:val="yellow"/>
        </w:rPr>
        <w:t>embraced an interpretation of its treaty obligations, courts give effect to this interpretation</w:t>
      </w:r>
      <w:r w:rsidRPr="00B50568">
        <w:rPr>
          <w:rFonts w:cstheme="minorHAnsi"/>
          <w:sz w:val="16"/>
        </w:rPr>
        <w:t xml:space="preserve">. n79 The President might also issue formal interpretations of U.S. treaty obligations through the proper exercise of his substantial lawmaking (or delegated rulemaking) n80 authority. n81 In addition, </w:t>
      </w:r>
      <w:r w:rsidRPr="00B50568">
        <w:rPr>
          <w:rStyle w:val="StyleBoldUnderline"/>
          <w:rFonts w:cstheme="minorHAnsi"/>
        </w:rPr>
        <w:t>the President has the constitutional</w:t>
      </w:r>
      <w:r w:rsidRPr="00B50568">
        <w:rPr>
          <w:rFonts w:cstheme="minorHAnsi"/>
          <w:sz w:val="16"/>
        </w:rPr>
        <w:t xml:space="preserve"> [*1251] </w:t>
      </w:r>
      <w:r w:rsidRPr="00B50568">
        <w:rPr>
          <w:rStyle w:val="StyleBoldUnderline"/>
          <w:rFonts w:cstheme="minorHAnsi"/>
        </w:rPr>
        <w:t>authority to execute the laws</w:t>
      </w:r>
      <w:r w:rsidRPr="00B50568">
        <w:rPr>
          <w:rFonts w:cstheme="minorHAnsi"/>
          <w:sz w:val="16"/>
        </w:rPr>
        <w:t xml:space="preserve"> - this power almost certainly includes the authority to terminate, suspend, or withdraw from treaties in accordance with international law. </w:t>
      </w:r>
      <w:r w:rsidRPr="00B50568">
        <w:rPr>
          <w:rStyle w:val="StyleBoldUnderline"/>
          <w:rFonts w:cstheme="minorHAnsi"/>
        </w:rPr>
        <w:t>Congress has the constitutional authority to abrogate</w:t>
      </w:r>
      <w:r w:rsidRPr="00B50568">
        <w:rPr>
          <w:rFonts w:cstheme="minorHAnsi"/>
          <w:sz w:val="16"/>
        </w:rPr>
        <w:t xml:space="preserve">, in whole or in part, </w:t>
      </w:r>
      <w:r w:rsidRPr="00B50568">
        <w:rPr>
          <w:rStyle w:val="StyleBoldUnderline"/>
          <w:rFonts w:cstheme="minorHAnsi"/>
        </w:rPr>
        <w:t>U.S. treaty obligations via an ordinary statute</w:t>
      </w:r>
      <w:r w:rsidRPr="00B50568">
        <w:rPr>
          <w:rFonts w:cstheme="minorHAnsi"/>
          <w:sz w:val="16"/>
        </w:rPr>
        <w:t xml:space="preserve"> - a lawmaking process that, of course, includes the President. </w:t>
      </w:r>
      <w:r w:rsidRPr="00B50568">
        <w:rPr>
          <w:rStyle w:val="StyleBoldUnderline"/>
          <w:rFonts w:cstheme="minorHAnsi"/>
        </w:rPr>
        <w:t>Augmenting the law-interpreting</w:t>
      </w:r>
      <w:r w:rsidRPr="00B50568">
        <w:rPr>
          <w:rFonts w:cstheme="minorHAnsi"/>
          <w:sz w:val="16"/>
        </w:rPr>
        <w:t xml:space="preserve"> (and lawbreaking) </w:t>
      </w:r>
      <w:r w:rsidRPr="00B50568">
        <w:rPr>
          <w:rStyle w:val="StyleBoldUnderline"/>
          <w:rFonts w:cstheme="minorHAnsi"/>
        </w:rPr>
        <w:t>power of the President drastically diminishes the role of courts</w:t>
      </w:r>
      <w:r w:rsidRPr="00B50568">
        <w:rPr>
          <w:rFonts w:cstheme="minorHAnsi"/>
          <w:sz w:val="16"/>
        </w:rPr>
        <w:t xml:space="preserve"> - thereby </w:t>
      </w:r>
      <w:r w:rsidRPr="00B50568">
        <w:rPr>
          <w:rStyle w:val="StyleBoldUnderline"/>
          <w:rFonts w:cstheme="minorHAnsi"/>
        </w:rPr>
        <w:t>effectively depriving international law in the executive-constraining zone of its capacity to constrain meaningfully and</w:t>
      </w:r>
      <w:r w:rsidRPr="00B50568">
        <w:rPr>
          <w:rFonts w:cstheme="minorHAnsi"/>
          <w:sz w:val="16"/>
        </w:rPr>
        <w:t xml:space="preserve">, [*1252] consequently, </w:t>
      </w:r>
      <w:r w:rsidRPr="00B50568">
        <w:rPr>
          <w:rStyle w:val="StyleBoldUnderline"/>
          <w:rFonts w:cstheme="minorHAnsi"/>
        </w:rPr>
        <w:t>its status as enforceable "law</w:t>
      </w:r>
      <w:r w:rsidRPr="00B50568">
        <w:rPr>
          <w:rFonts w:cstheme="minorHAnsi"/>
          <w:sz w:val="16"/>
        </w:rPr>
        <w:t xml:space="preserve">." </w:t>
      </w:r>
      <w:r w:rsidRPr="00B50568">
        <w:rPr>
          <w:rStyle w:val="StyleBoldUnderline"/>
          <w:rFonts w:cstheme="minorHAnsi"/>
        </w:rPr>
        <w:t xml:space="preserve">Such an expansion of the President's authority also subverts the institutional capacity </w:t>
      </w:r>
      <w:r w:rsidRPr="00B50568">
        <w:rPr>
          <w:rFonts w:cstheme="minorHAnsi"/>
          <w:sz w:val="16"/>
        </w:rPr>
        <w:t xml:space="preserve">(and hence, the political will) </w:t>
      </w:r>
      <w:r w:rsidRPr="00B50568">
        <w:rPr>
          <w:rStyle w:val="StyleBoldUnderline"/>
          <w:rFonts w:cstheme="minorHAnsi"/>
        </w:rPr>
        <w:t>of Congress to regulate the executive in these domains.</w:t>
      </w:r>
      <w:r w:rsidRPr="00B50568">
        <w:rPr>
          <w:rFonts w:cstheme="minorHAnsi"/>
          <w:sz w:val="16"/>
        </w:rPr>
        <w:t xml:space="preserve"> These themes merit some elaboration.</w:t>
      </w:r>
      <w:r w:rsidRPr="00B50568">
        <w:rPr>
          <w:rFonts w:cstheme="minorHAnsi"/>
          <w:sz w:val="12"/>
        </w:rPr>
        <w:t xml:space="preserve">¶ </w:t>
      </w:r>
      <w:r w:rsidRPr="001069F4">
        <w:rPr>
          <w:rStyle w:val="StyleBoldUnderline"/>
          <w:rFonts w:cstheme="minorHAnsi"/>
          <w:highlight w:val="yellow"/>
        </w:rPr>
        <w:t xml:space="preserve">Exigency does not compel a </w:t>
      </w:r>
      <w:r>
        <w:rPr>
          <w:rStyle w:val="StyleBoldUnderline"/>
          <w:rFonts w:cstheme="minorHAnsi"/>
          <w:highlight w:val="yellow"/>
        </w:rPr>
        <w:t>rejection</w:t>
      </w:r>
    </w:p>
    <w:p w14:paraId="3B9D99CE" w14:textId="77777777" w:rsidR="002C3001" w:rsidRDefault="002C3001" w:rsidP="002C3001">
      <w:pPr>
        <w:rPr>
          <w:rStyle w:val="StyleBoldUnderline"/>
          <w:rFonts w:cstheme="minorHAnsi"/>
          <w:highlight w:val="yellow"/>
        </w:rPr>
      </w:pPr>
    </w:p>
    <w:p w14:paraId="2822571E" w14:textId="77777777" w:rsidR="002C3001" w:rsidRDefault="002C3001" w:rsidP="002C3001">
      <w:pPr>
        <w:rPr>
          <w:rStyle w:val="StyleBoldUnderline"/>
          <w:rFonts w:cstheme="minorHAnsi"/>
          <w:highlight w:val="yellow"/>
        </w:rPr>
      </w:pPr>
    </w:p>
    <w:p w14:paraId="4874E739" w14:textId="77777777" w:rsidR="002C3001" w:rsidRDefault="002C3001" w:rsidP="002C3001">
      <w:pPr>
        <w:rPr>
          <w:rStyle w:val="StyleBoldUnderline"/>
          <w:rFonts w:cstheme="minorHAnsi"/>
          <w:highlight w:val="yellow"/>
        </w:rPr>
      </w:pPr>
    </w:p>
    <w:p w14:paraId="47D760EE" w14:textId="77777777" w:rsidR="002C3001" w:rsidRDefault="002C3001" w:rsidP="002C3001">
      <w:pPr>
        <w:rPr>
          <w:rStyle w:val="StyleBoldUnderline"/>
          <w:rFonts w:cstheme="minorHAnsi"/>
          <w:highlight w:val="yellow"/>
        </w:rPr>
      </w:pPr>
    </w:p>
    <w:p w14:paraId="2CAE6187" w14:textId="77777777" w:rsidR="002C3001" w:rsidRDefault="002C3001" w:rsidP="002C3001">
      <w:pPr>
        <w:rPr>
          <w:rStyle w:val="StyleBoldUnderline"/>
          <w:rFonts w:cstheme="minorHAnsi"/>
          <w:highlight w:val="yellow"/>
        </w:rPr>
      </w:pPr>
    </w:p>
    <w:p w14:paraId="38E0546E" w14:textId="77777777" w:rsidR="002C3001" w:rsidRPr="00B50568" w:rsidRDefault="002C3001" w:rsidP="002C3001">
      <w:pPr>
        <w:rPr>
          <w:rFonts w:cstheme="minorHAnsi"/>
          <w:sz w:val="16"/>
        </w:rPr>
      </w:pPr>
      <w:r w:rsidRPr="001069F4">
        <w:rPr>
          <w:rStyle w:val="StyleBoldUnderline"/>
          <w:rFonts w:cstheme="minorHAnsi"/>
          <w:highlight w:val="yellow"/>
        </w:rPr>
        <w:t>n of the status quo</w:t>
      </w:r>
      <w:r w:rsidRPr="00B50568">
        <w:rPr>
          <w:rFonts w:cstheme="minorHAnsi"/>
          <w:sz w:val="16"/>
        </w:rPr>
        <w:t xml:space="preserve">. Indeed, </w:t>
      </w:r>
      <w:r w:rsidRPr="001069F4">
        <w:rPr>
          <w:rStyle w:val="StyleBoldUnderline"/>
          <w:rFonts w:cstheme="minorHAnsi"/>
          <w:highlight w:val="yellow"/>
        </w:rPr>
        <w:t>Posner and Sunstein's article</w:t>
      </w:r>
      <w:r w:rsidRPr="00B50568">
        <w:rPr>
          <w:rFonts w:cstheme="minorHAnsi"/>
          <w:sz w:val="16"/>
        </w:rPr>
        <w:t xml:space="preserve"> is not concerned with whether the President can put boots on the ground without a statute; rather, it </w:t>
      </w:r>
      <w:r w:rsidRPr="001069F4">
        <w:rPr>
          <w:rStyle w:val="StyleBoldUnderline"/>
          <w:rFonts w:cstheme="minorHAnsi"/>
          <w:highlight w:val="yellow"/>
        </w:rPr>
        <w:t>is addressed to litigation and what courts should do</w:t>
      </w:r>
      <w:r w:rsidRPr="00B50568">
        <w:rPr>
          <w:rStyle w:val="StyleBoldUnderline"/>
          <w:rFonts w:cstheme="minorHAnsi"/>
        </w:rPr>
        <w:t>, typically years after the fact</w:t>
      </w:r>
      <w:r w:rsidRPr="00B50568">
        <w:rPr>
          <w:rFonts w:cstheme="minorHAnsi"/>
          <w:sz w:val="16"/>
        </w:rPr>
        <w:t xml:space="preserve">. </w:t>
      </w:r>
      <w:r w:rsidRPr="001069F4">
        <w:rPr>
          <w:rStyle w:val="Emphasis"/>
          <w:rFonts w:cstheme="minorHAnsi"/>
          <w:highlight w:val="yellow"/>
        </w:rPr>
        <w:t>Speed is</w:t>
      </w:r>
      <w:r w:rsidRPr="00B50568">
        <w:rPr>
          <w:rStyle w:val="Emphasis"/>
          <w:rFonts w:cstheme="minorHAnsi"/>
        </w:rPr>
        <w:t xml:space="preserve"> often </w:t>
      </w:r>
      <w:r w:rsidRPr="001069F4">
        <w:rPr>
          <w:rStyle w:val="Emphasis"/>
          <w:rFonts w:cstheme="minorHAnsi"/>
          <w:highlight w:val="yellow"/>
        </w:rPr>
        <w:t>irrelevant</w:t>
      </w:r>
      <w:r w:rsidRPr="00B50568">
        <w:rPr>
          <w:rStyle w:val="Emphasis"/>
          <w:rFonts w:cstheme="minorHAnsi"/>
        </w:rPr>
        <w:t>.</w:t>
      </w:r>
      <w:r w:rsidRPr="00B50568">
        <w:rPr>
          <w:rFonts w:cstheme="minorHAnsi"/>
          <w:sz w:val="16"/>
        </w:rPr>
        <w:t xml:space="preserve"> n82 </w:t>
      </w:r>
      <w:r w:rsidRPr="00B50568">
        <w:rPr>
          <w:rStyle w:val="StyleBoldUnderline"/>
          <w:rFonts w:cstheme="minorHAnsi"/>
        </w:rPr>
        <w:t>So, too, is accountability</w:t>
      </w:r>
      <w:r w:rsidRPr="00B50568">
        <w:rPr>
          <w:rFonts w:cstheme="minorHAnsi"/>
          <w:sz w:val="16"/>
        </w:rPr>
        <w:t xml:space="preserve">. </w:t>
      </w:r>
      <w:r w:rsidRPr="00B50568">
        <w:rPr>
          <w:rStyle w:val="StyleBoldUnderline"/>
          <w:rFonts w:cstheme="minorHAnsi"/>
        </w:rPr>
        <w:t>The legislature is just as accountable as the executive</w:t>
      </w:r>
      <w:r w:rsidRPr="00B50568">
        <w:rPr>
          <w:rFonts w:cstheme="minorHAnsi"/>
          <w:sz w:val="16"/>
        </w:rPr>
        <w:t xml:space="preserve">. And textually, of course, </w:t>
      </w:r>
      <w:r w:rsidRPr="00B50568">
        <w:rPr>
          <w:rStyle w:val="StyleBoldUnderline"/>
          <w:rFonts w:cstheme="minorHAnsi"/>
        </w:rPr>
        <w:t>Congress has a strong role to play in the incorporation of international law into the domestic sphere</w:t>
      </w:r>
      <w:r w:rsidRPr="00B50568">
        <w:rPr>
          <w:rFonts w:cstheme="minorHAnsi"/>
          <w:sz w:val="16"/>
        </w:rPr>
        <w:t>, from its Article I, Section 8 powers to "declare War," to "make Rules concerning Captures on Land and Water," and to "punish ... Offences against the Law of Nations," to the Senate's Article II, Section 2 power to ratify treaties. n83</w:t>
      </w:r>
      <w:r w:rsidRPr="00B50568">
        <w:rPr>
          <w:rFonts w:cstheme="minorHAnsi"/>
          <w:sz w:val="12"/>
        </w:rPr>
        <w:t xml:space="preserve">¶ </w:t>
      </w:r>
      <w:r w:rsidRPr="00B50568">
        <w:rPr>
          <w:rFonts w:cstheme="minorHAnsi"/>
          <w:sz w:val="16"/>
        </w:rPr>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sidRPr="00B50568">
        <w:rPr>
          <w:rStyle w:val="StyleBoldUnderline"/>
          <w:rFonts w:cstheme="minorHAnsi"/>
        </w:rPr>
        <w:t>given the fact that this tussle between the executive and the judiciary will always play out within a matrix set by the legislature</w:t>
      </w:r>
      <w:r w:rsidRPr="00B50568">
        <w:rPr>
          <w:rFonts w:cstheme="minorHAnsi"/>
          <w:sz w:val="16"/>
        </w:rPr>
        <w:t xml:space="preserve">, </w:t>
      </w:r>
      <w:r w:rsidRPr="001069F4">
        <w:rPr>
          <w:rStyle w:val="Emphasis"/>
          <w:rFonts w:cstheme="minorHAnsi"/>
          <w:highlight w:val="yellow"/>
        </w:rPr>
        <w:t xml:space="preserve">it is not quite appropriate to compare the foreign policy expertise of </w:t>
      </w:r>
      <w:r w:rsidRPr="001069F4">
        <w:rPr>
          <w:rStyle w:val="Emphasis"/>
          <w:rFonts w:cstheme="minorHAnsi"/>
          <w:highlight w:val="yellow"/>
        </w:rPr>
        <w:lastRenderedPageBreak/>
        <w:t>the executive branch with that of the courts</w:t>
      </w:r>
      <w:r w:rsidRPr="00B50568">
        <w:rPr>
          <w:rFonts w:cstheme="minorHAnsi"/>
          <w:sz w:val="16"/>
        </w:rPr>
        <w:t xml:space="preserve">. n85 After all, </w:t>
      </w:r>
      <w:r w:rsidRPr="001069F4">
        <w:rPr>
          <w:rStyle w:val="StyleBoldUnderline"/>
          <w:rFonts w:cstheme="minorHAnsi"/>
          <w:highlight w:val="yellow"/>
        </w:rPr>
        <w:t>Congress could specify a prodelegation</w:t>
      </w:r>
      <w:r w:rsidRPr="00B50568">
        <w:rPr>
          <w:rStyle w:val="StyleBoldUnderline"/>
          <w:rFonts w:cstheme="minorHAnsi"/>
        </w:rPr>
        <w:t xml:space="preserve">/prodeference </w:t>
      </w:r>
      <w:r w:rsidRPr="001069F4">
        <w:rPr>
          <w:rStyle w:val="StyleBoldUnderline"/>
          <w:rFonts w:cstheme="minorHAnsi"/>
          <w:highlight w:val="yellow"/>
        </w:rPr>
        <w:t>policy</w:t>
      </w:r>
      <w:r w:rsidRPr="00B50568">
        <w:rPr>
          <w:rFonts w:cstheme="minorHAnsi"/>
          <w:sz w:val="16"/>
        </w:rPr>
        <w:t xml:space="preserve"> [*1253] </w:t>
      </w:r>
      <w:r w:rsidRPr="001069F4">
        <w:rPr>
          <w:rStyle w:val="StyleBoldUnderline"/>
          <w:rFonts w:cstheme="minorHAnsi"/>
          <w:highlight w:val="yellow"/>
        </w:rPr>
        <w:t>most of the time</w:t>
      </w:r>
      <w:r w:rsidRPr="00B50568">
        <w:rPr>
          <w:rStyle w:val="StyleBoldUnderline"/>
          <w:rFonts w:cstheme="minorHAnsi"/>
        </w:rPr>
        <w:t xml:space="preserve"> as well</w:t>
      </w:r>
      <w:r w:rsidRPr="00B50568">
        <w:rPr>
          <w:rFonts w:cstheme="minorHAnsi"/>
          <w:sz w:val="16"/>
        </w:rPr>
        <w:t xml:space="preserve">. (In fact, it has repeatedly done so. n86) </w:t>
      </w:r>
      <w:r w:rsidRPr="00B50568">
        <w:rPr>
          <w:rStyle w:val="StyleBoldUnderline"/>
          <w:rFonts w:cstheme="minorHAnsi"/>
        </w:rPr>
        <w:t>The more precise question is which entity is better suited to interpret a legislative act of some ambiguity, when international law principles would yield an answer that restrains the executive branch.</w:t>
      </w:r>
      <w:r w:rsidRPr="00B50568">
        <w:rPr>
          <w:rStyle w:val="StyleBoldUnderline"/>
          <w:rFonts w:cstheme="minorHAnsi"/>
          <w:sz w:val="12"/>
        </w:rPr>
        <w:t xml:space="preserve">¶ </w:t>
      </w:r>
      <w:r w:rsidRPr="00B50568">
        <w:rPr>
          <w:rFonts w:cstheme="minorHAnsi"/>
          <w:sz w:val="16"/>
        </w:rPr>
        <w:t xml:space="preserve">Once the question is properly framed, much of Posner and Sunstein's challenge to the status quo falls out. Most crucially, </w:t>
      </w:r>
      <w:r w:rsidRPr="00B50568">
        <w:rPr>
          <w:rStyle w:val="StyleBoldUnderline"/>
          <w:rFonts w:cstheme="minorHAnsi"/>
        </w:rPr>
        <w:t>they fail to account for a dynamic statutory process</w:t>
      </w:r>
      <w:r w:rsidRPr="00B50568">
        <w:rPr>
          <w:rFonts w:cstheme="minorHAnsi"/>
          <w:sz w:val="16"/>
        </w:rPr>
        <w:t xml:space="preserve"> </w:t>
      </w:r>
      <w:r w:rsidRPr="00B50568">
        <w:rPr>
          <w:rStyle w:val="StyleBoldUnderline"/>
          <w:rFonts w:cstheme="minorHAnsi"/>
        </w:rPr>
        <w:t xml:space="preserve">- through which </w:t>
      </w:r>
      <w:r w:rsidRPr="001069F4">
        <w:rPr>
          <w:rStyle w:val="StyleBoldUnderline"/>
          <w:rFonts w:cstheme="minorHAnsi"/>
          <w:highlight w:val="yellow"/>
        </w:rPr>
        <w:t>mistakes</w:t>
      </w:r>
      <w:r w:rsidRPr="00B50568">
        <w:rPr>
          <w:rFonts w:cstheme="minorHAnsi"/>
          <w:sz w:val="16"/>
        </w:rPr>
        <w:t xml:space="preserve"> (if any) </w:t>
      </w:r>
      <w:r w:rsidRPr="001069F4">
        <w:rPr>
          <w:rStyle w:val="StyleBoldUnderline"/>
          <w:rFonts w:cstheme="minorHAnsi"/>
          <w:highlight w:val="yellow"/>
        </w:rPr>
        <w:t xml:space="preserve">made by courts in the area </w:t>
      </w:r>
      <w:r w:rsidRPr="001069F4">
        <w:rPr>
          <w:rStyle w:val="Emphasis"/>
          <w:rFonts w:cstheme="minorHAnsi"/>
          <w:highlight w:val="yellow"/>
        </w:rPr>
        <w:t>can be corrected by the legislature</w:t>
      </w:r>
      <w:r w:rsidRPr="001069F4">
        <w:rPr>
          <w:rFonts w:cstheme="minorHAnsi"/>
          <w:sz w:val="16"/>
          <w:highlight w:val="yellow"/>
        </w:rPr>
        <w:t>.</w:t>
      </w:r>
      <w:r w:rsidRPr="00B50568">
        <w:rPr>
          <w:rFonts w:cstheme="minorHAnsi"/>
          <w:sz w:val="16"/>
        </w:rPr>
        <w:t xml:space="preserve"> </w:t>
      </w:r>
      <w:r w:rsidRPr="00B50568">
        <w:rPr>
          <w:rStyle w:val="StyleBoldUnderline"/>
          <w:rFonts w:cstheme="minorHAnsi"/>
        </w:rPr>
        <w:t>Such legislative corrections can take place in both the statutory and the treaty realm</w:t>
      </w:r>
      <w:r w:rsidRPr="00B50568">
        <w:rPr>
          <w:rFonts w:cstheme="minorHAnsi"/>
          <w:sz w:val="16"/>
        </w:rPr>
        <w:t xml:space="preserve">. </w:t>
      </w:r>
      <w:r w:rsidRPr="00B50568">
        <w:rPr>
          <w:rStyle w:val="StyleBoldUnderline"/>
          <w:rFonts w:cstheme="minorHAnsi"/>
        </w:rPr>
        <w:t>If a court reads a statute in light of international law principles and Congress disagrees with those principles, it can rewrite the statute</w:t>
      </w:r>
      <w:r w:rsidRPr="00B50568">
        <w:rPr>
          <w:rFonts w:cstheme="minorHAnsi"/>
          <w:sz w:val="16"/>
        </w:rPr>
        <w:t xml:space="preserve">. And </w:t>
      </w:r>
      <w:r w:rsidRPr="00B50568">
        <w:rPr>
          <w:rStyle w:val="StyleBoldUnderline"/>
          <w:rFonts w:cstheme="minorHAnsi"/>
        </w:rPr>
        <w:t>if a court reads a treaty to constrain the executive in a way Congress does not like, it can trump the treaty</w:t>
      </w:r>
      <w:r w:rsidRPr="00B50568">
        <w:rPr>
          <w:rFonts w:cstheme="minorHAnsi"/>
          <w:sz w:val="16"/>
        </w:rPr>
        <w:t xml:space="preserve">, in whole or in part, </w:t>
      </w:r>
      <w:r w:rsidRPr="00B50568">
        <w:rPr>
          <w:rStyle w:val="StyleBoldUnderline"/>
          <w:rFonts w:cstheme="minorHAnsi"/>
        </w:rPr>
        <w:t>with a statute under the "last-in-time" rule</w:t>
      </w:r>
      <w:r w:rsidRPr="00B50568">
        <w:rPr>
          <w:rFonts w:cstheme="minorHAnsi"/>
          <w:sz w:val="16"/>
        </w:rPr>
        <w:t xml:space="preserve">. n87 More fundamentally, </w:t>
      </w:r>
      <w:r w:rsidRPr="00B50568">
        <w:rPr>
          <w:rStyle w:val="StyleBoldUnderline"/>
          <w:rFonts w:cstheme="minorHAnsi"/>
        </w:rPr>
        <w:t>the Senate can define the role of courts up front - during the ratification process - by attaching to the instrument of ratification specific reservations, declarations, or understandings concerning the judicial enforceability of the treaty</w:t>
      </w:r>
      <w:r w:rsidRPr="00B50568">
        <w:rPr>
          <w:rFonts w:cstheme="minorHAnsi"/>
          <w:sz w:val="16"/>
        </w:rPr>
        <w:t>. n88</w:t>
      </w:r>
      <w:r w:rsidRPr="00B50568">
        <w:rPr>
          <w:rFonts w:cstheme="minorHAnsi"/>
          <w:sz w:val="12"/>
        </w:rPr>
        <w:t xml:space="preserve">¶ </w:t>
      </w:r>
      <w:r w:rsidRPr="00B50568">
        <w:rPr>
          <w:rFonts w:cstheme="minorHAnsi"/>
          <w:sz w:val="16"/>
        </w:rPr>
        <w:t xml:space="preserve">With a stylized account that criticizes the relative competence of the judiciary, </w:t>
      </w:r>
      <w:r w:rsidRPr="00B50568">
        <w:rPr>
          <w:rStyle w:val="StyleBoldUnderline"/>
          <w:rFonts w:cstheme="minorHAnsi"/>
        </w:rPr>
        <w:t>Posner and Sunstein make it appear that a judicial decision in foreign affairs is the last word</w:t>
      </w:r>
      <w:r w:rsidRPr="00B50568">
        <w:rPr>
          <w:rFonts w:cstheme="minorHAnsi"/>
          <w:sz w:val="16"/>
        </w:rPr>
        <w:t xml:space="preserve">. But </w:t>
      </w:r>
      <w:r w:rsidRPr="00B50568">
        <w:rPr>
          <w:rStyle w:val="StyleBoldUnderline"/>
          <w:rFonts w:cstheme="minorHAnsi"/>
        </w:rPr>
        <w:t>that set of events would rarely, if ever, unfold in this three-player game</w:t>
      </w:r>
      <w:r w:rsidRPr="00B50568">
        <w:rPr>
          <w:rFonts w:cstheme="minorHAnsi"/>
          <w:sz w:val="16"/>
        </w:rPr>
        <w:t xml:space="preserve">. </w:t>
      </w:r>
      <w:r w:rsidRPr="001069F4">
        <w:rPr>
          <w:rStyle w:val="StyleBoldUnderline"/>
          <w:rFonts w:cstheme="minorHAnsi"/>
          <w:highlight w:val="yellow"/>
        </w:rPr>
        <w:t xml:space="preserve">If the courts err in a way that fails to give the executive enough power, </w:t>
      </w:r>
      <w:r w:rsidRPr="001069F4">
        <w:rPr>
          <w:rStyle w:val="Emphasis"/>
          <w:rFonts w:cstheme="minorHAnsi"/>
          <w:highlight w:val="yellow"/>
        </w:rPr>
        <w:t>Congress will correct them</w:t>
      </w:r>
      <w:r w:rsidRPr="001069F4">
        <w:rPr>
          <w:rFonts w:cstheme="minorHAnsi"/>
          <w:sz w:val="16"/>
          <w:highlight w:val="yellow"/>
        </w:rPr>
        <w:t>.</w:t>
      </w:r>
      <w:r w:rsidRPr="00B50568">
        <w:rPr>
          <w:rFonts w:cstheme="minorHAnsi"/>
          <w:sz w:val="16"/>
        </w:rPr>
        <w:t xml:space="preserve"> Surely </w:t>
      </w:r>
      <w:r w:rsidRPr="00B50568">
        <w:rPr>
          <w:rStyle w:val="StyleBoldUnderline"/>
          <w:rFonts w:cstheme="minorHAnsi"/>
        </w:rPr>
        <w:t xml:space="preserve">national security is not an area rife with process failures. </w:t>
      </w:r>
      <w:r w:rsidRPr="00B50568">
        <w:rPr>
          <w:rFonts w:cstheme="minorHAnsi"/>
          <w:sz w:val="16"/>
        </w:rPr>
        <w:t xml:space="preserve">In that sense, </w:t>
      </w:r>
      <w:r w:rsidRPr="00B50568">
        <w:rPr>
          <w:rStyle w:val="StyleBoldUnderline"/>
          <w:rFonts w:cstheme="minorHAnsi"/>
        </w:rPr>
        <w:t xml:space="preserve">current law </w:t>
      </w:r>
      <w:r w:rsidRPr="00B50568">
        <w:rPr>
          <w:rFonts w:cstheme="minorHAnsi"/>
          <w:sz w:val="16"/>
        </w:rPr>
        <w:t xml:space="preserve">works better than the Posner and Sunstein proposal because it </w:t>
      </w:r>
      <w:r w:rsidRPr="00B50568">
        <w:rPr>
          <w:rStyle w:val="StyleBoldUnderline"/>
          <w:rFonts w:cstheme="minorHAnsi"/>
        </w:rPr>
        <w:t>forces democratic deliberation before international law is violated.</w:t>
      </w:r>
      <w:r w:rsidRPr="00B50568">
        <w:rPr>
          <w:rStyle w:val="StyleBoldUnderline"/>
          <w:rFonts w:cstheme="minorHAnsi"/>
          <w:sz w:val="12"/>
        </w:rPr>
        <w:t xml:space="preserve">¶ </w:t>
      </w:r>
      <w:r w:rsidRPr="00B50568">
        <w:rPr>
          <w:rFonts w:cstheme="minorHAnsi"/>
          <w:sz w:val="16"/>
        </w:rPr>
        <w:t xml:space="preserve">For this reason, </w:t>
      </w:r>
      <w:r w:rsidRPr="00B50568">
        <w:rPr>
          <w:rStyle w:val="StyleBoldUnderline"/>
          <w:rFonts w:cstheme="minorHAnsi"/>
        </w:rPr>
        <w:t>it obscures more than it illuminates to say that "the courts, and not the executive, might turn out to be the fox."</w:t>
      </w:r>
      <w:r w:rsidRPr="00B50568">
        <w:rPr>
          <w:rFonts w:cstheme="minorHAnsi"/>
          <w:sz w:val="16"/>
        </w:rPr>
        <w:t xml:space="preserve"> n89 </w:t>
      </w:r>
      <w:r w:rsidRPr="00B50568">
        <w:rPr>
          <w:rStyle w:val="StyleBoldUnderline"/>
          <w:rFonts w:cstheme="minorHAnsi"/>
        </w:rPr>
        <w:t>Such language assumes</w:t>
      </w:r>
      <w:r w:rsidRPr="00B50568">
        <w:rPr>
          <w:rFonts w:cstheme="minorHAnsi"/>
          <w:sz w:val="16"/>
        </w:rPr>
        <w:t xml:space="preserve"> [*1254</w:t>
      </w:r>
      <w:r w:rsidRPr="00B50568">
        <w:rPr>
          <w:rStyle w:val="StyleBoldUnderline"/>
          <w:rFonts w:cstheme="minorHAnsi"/>
        </w:rPr>
        <w:t>] a stagnant legislative process, so that the choice is "court" versus "executive," when the real choice is really "court + Congress</w:t>
      </w:r>
      <w:r w:rsidRPr="00B50568">
        <w:rPr>
          <w:rFonts w:cstheme="minorHAnsi"/>
          <w:sz w:val="16"/>
        </w:rPr>
        <w:t xml:space="preserve">." That is to say, </w:t>
      </w:r>
      <w:r w:rsidRPr="00B50568">
        <w:rPr>
          <w:rStyle w:val="StyleBoldUnderline"/>
          <w:rFonts w:cstheme="minorHAnsi"/>
        </w:rPr>
        <w:t>if the courts grab power in a way that undermines the executive, Congress can correct them.</w:t>
      </w:r>
      <w:r w:rsidRPr="00B50568">
        <w:rPr>
          <w:rFonts w:cstheme="minorHAnsi"/>
          <w:sz w:val="16"/>
        </w:rPr>
        <w:t xml:space="preserve"> </w:t>
      </w:r>
      <w:r w:rsidRPr="001069F4">
        <w:rPr>
          <w:rStyle w:val="Emphasis"/>
          <w:rFonts w:cstheme="minorHAnsi"/>
          <w:highlight w:val="yellow"/>
        </w:rPr>
        <w:t>The relevant calculus turns on which type of judicial error is more likely to be resolved, one in which the court wrongly sides with the President</w:t>
      </w:r>
      <w:r w:rsidRPr="00B50568">
        <w:rPr>
          <w:rFonts w:cstheme="minorHAnsi"/>
          <w:sz w:val="16"/>
        </w:rPr>
        <w:t xml:space="preserve"> (in which case Congress would have to surmount the veto) </w:t>
      </w:r>
      <w:r w:rsidRPr="001069F4">
        <w:rPr>
          <w:rStyle w:val="Emphasis"/>
          <w:rFonts w:cstheme="minorHAnsi"/>
          <w:highlight w:val="yellow"/>
        </w:rPr>
        <w:t>or one in which the court wrongly sides against the President</w:t>
      </w:r>
      <w:r w:rsidRPr="00B50568">
        <w:rPr>
          <w:rFonts w:cstheme="minorHAnsi"/>
          <w:sz w:val="16"/>
        </w:rPr>
        <w:t xml:space="preserve"> (in which case the veto would be unlikely to be a barrier to corrective legislation).</w:t>
      </w:r>
      <w:r w:rsidRPr="00B50568">
        <w:rPr>
          <w:rFonts w:cstheme="minorHAnsi"/>
          <w:sz w:val="12"/>
        </w:rPr>
        <w:t xml:space="preserve">¶ </w:t>
      </w:r>
      <w:r w:rsidRPr="00B50568">
        <w:rPr>
          <w:rFonts w:cstheme="minorHAnsi"/>
          <w:sz w:val="16"/>
        </w:rPr>
        <w:t xml:space="preserve">Recall that Posner and Sunstein are not addressing their argument to constitutional holdings by courts, but statutory ones that are the subject of Chevron deference. </w:t>
      </w:r>
      <w:r w:rsidRPr="00B50568">
        <w:rPr>
          <w:rStyle w:val="StyleBoldUnderline"/>
          <w:rFonts w:cstheme="minorHAnsi"/>
        </w:rPr>
        <w:t>There is much to criticize when courts declare government practices unconstitutional in the realm of foreign affairs, as those practices cannot then be resuscitated by the legislature</w:t>
      </w:r>
      <w:r w:rsidRPr="00B50568">
        <w:rPr>
          <w:rFonts w:cstheme="minorHAnsi"/>
          <w:sz w:val="16"/>
        </w:rPr>
        <w:t xml:space="preserve"> absent a constitutional amendment. But </w:t>
      </w:r>
      <w:r w:rsidRPr="00B50568">
        <w:rPr>
          <w:rStyle w:val="StyleBoldUnderline"/>
          <w:rFonts w:cstheme="minorHAnsi"/>
        </w:rPr>
        <w:t xml:space="preserve">when a court's holding centers on a statutory interpretation, </w:t>
      </w:r>
      <w:r w:rsidRPr="001069F4">
        <w:rPr>
          <w:rStyle w:val="Emphasis"/>
          <w:rFonts w:cstheme="minorHAnsi"/>
          <w:highlight w:val="yellow"/>
        </w:rPr>
        <w:t>the</w:t>
      </w:r>
      <w:r w:rsidRPr="00B50568">
        <w:rPr>
          <w:rStyle w:val="Emphasis"/>
          <w:rFonts w:cstheme="minorHAnsi"/>
        </w:rPr>
        <w:t xml:space="preserve"> </w:t>
      </w:r>
      <w:r w:rsidRPr="001069F4">
        <w:rPr>
          <w:rStyle w:val="Emphasis"/>
          <w:rFonts w:cstheme="minorHAnsi"/>
          <w:highlight w:val="yellow"/>
        </w:rPr>
        <w:t>dynamic legislative process ensures that the judiciary will not have the last word.</w:t>
      </w:r>
      <w:r w:rsidRPr="001069F4">
        <w:rPr>
          <w:rStyle w:val="Emphasis"/>
          <w:rFonts w:cstheme="minorHAnsi"/>
          <w:sz w:val="12"/>
          <w:highlight w:val="yellow"/>
        </w:rPr>
        <w:t>¶</w:t>
      </w:r>
      <w:r w:rsidRPr="00B50568">
        <w:rPr>
          <w:rStyle w:val="Emphasis"/>
          <w:rFonts w:cstheme="minorHAnsi"/>
          <w:sz w:val="12"/>
        </w:rPr>
        <w:t xml:space="preserve"> </w:t>
      </w:r>
      <w:r w:rsidRPr="00B50568">
        <w:rPr>
          <w:rFonts w:cstheme="minorHAnsi"/>
          <w:sz w:val="16"/>
        </w:rPr>
        <w:t xml:space="preserve">Indeed, in this statutory area, </w:t>
      </w:r>
      <w:r w:rsidRPr="001069F4">
        <w:rPr>
          <w:rStyle w:val="StyleBoldUnderline"/>
          <w:rFonts w:cstheme="minorHAnsi"/>
          <w:highlight w:val="yellow"/>
        </w:rPr>
        <w:t>the risks of judicial error are asymmetri</w:t>
      </w:r>
      <w:r w:rsidRPr="00B50568">
        <w:rPr>
          <w:rStyle w:val="StyleBoldUnderline"/>
          <w:rFonts w:cstheme="minorHAnsi"/>
        </w:rPr>
        <w:t>c</w:t>
      </w:r>
      <w:r w:rsidRPr="00B50568">
        <w:rPr>
          <w:rFonts w:cstheme="minorHAnsi"/>
          <w:sz w:val="16"/>
        </w:rPr>
        <w:t xml:space="preserve"> - that is, </w:t>
      </w:r>
      <w:r w:rsidRPr="00B50568">
        <w:rPr>
          <w:rStyle w:val="StyleBoldUnderline"/>
          <w:rFonts w:cstheme="minorHAnsi"/>
        </w:rPr>
        <w:t>judicial decisions that side with the President are far less likely to be the subject of legislative correction than those that side against him.</w:t>
      </w:r>
      <w:r w:rsidRPr="00B50568">
        <w:rPr>
          <w:rFonts w:cstheme="minorHAnsi"/>
          <w:sz w:val="16"/>
        </w:rPr>
        <w:t xml:space="preserve"> While contemporary case law and theory have not taken the point into account, we believe that they provide a powerful reason to reject Posner and Sunstein's proposal. Our claim centers on the President's veto power and how </w:t>
      </w:r>
      <w:r w:rsidRPr="001069F4">
        <w:rPr>
          <w:rStyle w:val="StyleBoldUnderline"/>
          <w:rFonts w:cstheme="minorHAnsi"/>
          <w:highlight w:val="yellow"/>
        </w:rPr>
        <w:t xml:space="preserve">the structure of the Constitution </w:t>
      </w:r>
      <w:r w:rsidRPr="001069F4">
        <w:rPr>
          <w:rStyle w:val="Emphasis"/>
          <w:rFonts w:cstheme="minorHAnsi"/>
          <w:highlight w:val="yellow"/>
        </w:rPr>
        <w:t>imposes serious hurdles when Congress tries to modify existing statutes to restrict presidential power</w:t>
      </w:r>
      <w:r w:rsidRPr="00B50568">
        <w:rPr>
          <w:rStyle w:val="Emphasis"/>
          <w:rFonts w:cstheme="minorHAnsi"/>
        </w:rPr>
        <w:t>.</w:t>
      </w:r>
      <w:r w:rsidRPr="00B50568">
        <w:rPr>
          <w:rStyle w:val="Emphasis"/>
          <w:rFonts w:cstheme="minorHAnsi"/>
          <w:sz w:val="12"/>
        </w:rPr>
        <w:t xml:space="preserve">¶ </w:t>
      </w:r>
      <w:r w:rsidRPr="00B50568">
        <w:rPr>
          <w:rStyle w:val="StyleBoldUnderline"/>
          <w:rFonts w:cstheme="minorHAnsi"/>
        </w:rPr>
        <w:t>Suppose that</w:t>
      </w:r>
      <w:r w:rsidRPr="00B50568">
        <w:rPr>
          <w:rFonts w:cstheme="minorHAnsi"/>
          <w:sz w:val="16"/>
        </w:rPr>
        <w:t xml:space="preserve">, for example, </w:t>
      </w:r>
      <w:r w:rsidRPr="00B50568">
        <w:rPr>
          <w:rStyle w:val="StyleBoldUnderline"/>
          <w:rFonts w:cstheme="minorHAnsi"/>
        </w:rPr>
        <w:t xml:space="preserve">the President asserts that the </w:t>
      </w:r>
      <w:r w:rsidRPr="00B50568">
        <w:rPr>
          <w:rStyle w:val="Emphasis"/>
          <w:rFonts w:cstheme="minorHAnsi"/>
        </w:rPr>
        <w:t>D</w:t>
      </w:r>
      <w:r w:rsidRPr="00B50568">
        <w:rPr>
          <w:rFonts w:cstheme="minorHAnsi"/>
          <w:sz w:val="16"/>
        </w:rPr>
        <w:t xml:space="preserve">etainee </w:t>
      </w:r>
      <w:r w:rsidRPr="00B50568">
        <w:rPr>
          <w:rStyle w:val="Emphasis"/>
          <w:rFonts w:cstheme="minorHAnsi"/>
        </w:rPr>
        <w:t>T</w:t>
      </w:r>
      <w:r w:rsidRPr="00B50568">
        <w:rPr>
          <w:rFonts w:cstheme="minorHAnsi"/>
          <w:sz w:val="16"/>
        </w:rPr>
        <w:t xml:space="preserve">reatment </w:t>
      </w:r>
      <w:r w:rsidRPr="00B50568">
        <w:rPr>
          <w:rStyle w:val="Emphasis"/>
          <w:rFonts w:cstheme="minorHAnsi"/>
        </w:rPr>
        <w:t>A</w:t>
      </w:r>
      <w:r w:rsidRPr="00B50568">
        <w:rPr>
          <w:rFonts w:cstheme="minorHAnsi"/>
          <w:sz w:val="16"/>
        </w:rPr>
        <w:t xml:space="preserve">ct, n90 sponsored by Senator John McCain and others to prohibit the torture of detainees, </w:t>
      </w:r>
      <w:r w:rsidRPr="00B50568">
        <w:rPr>
          <w:rStyle w:val="StyleBoldUnderline"/>
          <w:rFonts w:cstheme="minorHAnsi"/>
        </w:rPr>
        <w:t>does not forbid a particular practice</w:t>
      </w:r>
      <w:r w:rsidRPr="00B50568">
        <w:rPr>
          <w:rFonts w:cstheme="minorHAnsi"/>
          <w:sz w:val="16"/>
        </w:rPr>
        <w:t xml:space="preserve">, such as waterboarding. </w:t>
      </w:r>
      <w:r w:rsidRPr="00B50568">
        <w:rPr>
          <w:rStyle w:val="StyleBoldUnderline"/>
          <w:rFonts w:cstheme="minorHAnsi"/>
        </w:rPr>
        <w:t>A group of plaintiffs</w:t>
      </w:r>
      <w:r w:rsidRPr="00B50568">
        <w:rPr>
          <w:rFonts w:cstheme="minorHAnsi"/>
          <w:sz w:val="16"/>
        </w:rPr>
        <w:t xml:space="preserve">, in contrast, </w:t>
      </w:r>
      <w:r w:rsidRPr="00B50568">
        <w:rPr>
          <w:rStyle w:val="StyleBoldUnderline"/>
          <w:rFonts w:cstheme="minorHAnsi"/>
        </w:rPr>
        <w:t>argue that standard principles of international law and treaties ratified by the Senate forbid waterboarding</w:t>
      </w:r>
      <w:r w:rsidRPr="00B50568">
        <w:rPr>
          <w:rFonts w:cstheme="minorHAnsi"/>
          <w:sz w:val="16"/>
        </w:rPr>
        <w:t xml:space="preserve">, and that these principles require reading the statute to forbid the practice. </w:t>
      </w:r>
      <w:r w:rsidRPr="00B50568">
        <w:rPr>
          <w:rStyle w:val="StyleBoldUnderline"/>
          <w:rFonts w:cstheme="minorHAnsi"/>
        </w:rPr>
        <w:t xml:space="preserve">Now imagine that the matter goes to the </w:t>
      </w:r>
      <w:r w:rsidRPr="00B50568">
        <w:rPr>
          <w:rStyle w:val="StyleBoldUnderline"/>
          <w:rFonts w:cstheme="minorHAnsi"/>
        </w:rPr>
        <w:lastRenderedPageBreak/>
        <w:t>Supreme Court. The risks from judicial error are not equivalent. If the Court sides with the plaintiffs, the legislature can</w:t>
      </w:r>
      <w:r w:rsidRPr="00B50568">
        <w:rPr>
          <w:rFonts w:cstheme="minorHAnsi"/>
          <w:sz w:val="16"/>
        </w:rPr>
        <w:t xml:space="preserve"> - presumably with presidential encouragement - </w:t>
      </w:r>
      <w:r w:rsidRPr="00B50568">
        <w:rPr>
          <w:rStyle w:val="StyleBoldUnderline"/>
          <w:rFonts w:cstheme="minorHAnsi"/>
        </w:rPr>
        <w:t>modify the statute to permit waterboarding, provided that a bare majority of Congress agrees</w:t>
      </w:r>
      <w:r w:rsidRPr="00B50568">
        <w:rPr>
          <w:rFonts w:cstheme="minorHAnsi"/>
          <w:sz w:val="16"/>
        </w:rPr>
        <w:t xml:space="preserve">. </w:t>
      </w:r>
      <w:r w:rsidRPr="001069F4">
        <w:rPr>
          <w:rStyle w:val="Emphasis"/>
          <w:rFonts w:cstheme="minorHAnsi"/>
          <w:highlight w:val="yellow"/>
        </w:rPr>
        <w:t>The [*1255] prospect of legislative revision explains why many of the criticisms of the Supreme Court's involvement in the war on terror thus far are entirely overblown. n91</w:t>
      </w:r>
      <w:r w:rsidRPr="00B50568">
        <w:rPr>
          <w:rStyle w:val="Emphasis"/>
          <w:rFonts w:cstheme="minorHAnsi"/>
          <w:sz w:val="12"/>
        </w:rPr>
        <w:t xml:space="preserve">¶ </w:t>
      </w:r>
      <w:r w:rsidRPr="00B50568">
        <w:rPr>
          <w:rStyle w:val="StyleBoldUnderline"/>
          <w:rFonts w:cstheme="minorHAnsi"/>
        </w:rPr>
        <w:t xml:space="preserve">Now </w:t>
      </w:r>
      <w:r w:rsidRPr="001069F4">
        <w:rPr>
          <w:rStyle w:val="StyleBoldUnderline"/>
          <w:rFonts w:cstheme="minorHAnsi"/>
          <w:highlight w:val="yellow"/>
        </w:rPr>
        <w:t>take the other possibility</w:t>
      </w:r>
      <w:r w:rsidRPr="00B50568">
        <w:rPr>
          <w:rFonts w:cstheme="minorHAnsi"/>
          <w:sz w:val="16"/>
        </w:rPr>
        <w:t xml:space="preserve"> - that </w:t>
      </w:r>
      <w:r w:rsidRPr="001069F4">
        <w:rPr>
          <w:rStyle w:val="StyleBoldUnderline"/>
          <w:rFonts w:cstheme="minorHAnsi"/>
          <w:highlight w:val="yellow"/>
        </w:rPr>
        <w:t>the Court sides with the President</w:t>
      </w:r>
      <w:r w:rsidRPr="001069F4">
        <w:rPr>
          <w:rFonts w:cstheme="minorHAnsi"/>
          <w:sz w:val="16"/>
          <w:highlight w:val="yellow"/>
        </w:rPr>
        <w:t>.</w:t>
      </w:r>
      <w:r w:rsidRPr="00B50568">
        <w:rPr>
          <w:rFonts w:cstheme="minorHAnsi"/>
          <w:sz w:val="16"/>
        </w:rPr>
        <w:t xml:space="preserve"> In such a case, </w:t>
      </w:r>
      <w:r w:rsidRPr="001069F4">
        <w:rPr>
          <w:rStyle w:val="StyleBoldUnderline"/>
          <w:rFonts w:cstheme="minorHAnsi"/>
          <w:highlight w:val="yellow"/>
        </w:rPr>
        <w:t>it is virtually impossible to alter the decision</w:t>
      </w:r>
      <w:r w:rsidRPr="00B50568">
        <w:rPr>
          <w:rFonts w:cstheme="minorHAnsi"/>
          <w:sz w:val="16"/>
        </w:rPr>
        <w:t xml:space="preserve">. </w:t>
      </w:r>
      <w:r w:rsidRPr="00B50568">
        <w:rPr>
          <w:rStyle w:val="StyleBoldUnderline"/>
          <w:rFonts w:cstheme="minorHAnsi"/>
        </w:rPr>
        <w:t>That would be so even if everyone knew that the legislative intent at the time of the Act was to forbid waterboarding</w:t>
      </w:r>
      <w:r w:rsidRPr="00B50568">
        <w:rPr>
          <w:rFonts w:cstheme="minorHAnsi"/>
          <w:sz w:val="16"/>
        </w:rPr>
        <w:t xml:space="preserve">. </w:t>
      </w:r>
      <w:r w:rsidRPr="00B50568">
        <w:rPr>
          <w:rStyle w:val="StyleBoldUnderline"/>
          <w:rFonts w:cstheme="minorHAnsi"/>
        </w:rPr>
        <w:t>Even if</w:t>
      </w:r>
      <w:r w:rsidRPr="00B50568">
        <w:rPr>
          <w:rFonts w:cstheme="minorHAnsi"/>
          <w:sz w:val="16"/>
        </w:rPr>
        <w:t>, after that Court decision,</w:t>
      </w:r>
      <w:r w:rsidRPr="00B50568">
        <w:rPr>
          <w:rStyle w:val="StyleBoldUnderline"/>
          <w:rFonts w:cstheme="minorHAnsi"/>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Representatives.</w:t>
      </w:r>
      <w:r w:rsidRPr="00B50568">
        <w:rPr>
          <w:rFonts w:cstheme="minorHAnsi"/>
          <w:sz w:val="16"/>
        </w:rPr>
        <w:t xml:space="preserve"> After all, </w:t>
      </w:r>
      <w:r w:rsidRPr="00B50568">
        <w:rPr>
          <w:rStyle w:val="StyleBoldUnderline"/>
          <w:rFonts w:cstheme="minorHAnsi"/>
        </w:rPr>
        <w:t xml:space="preserve">the President would be able to veto the legislation, thus upping the requisite number of votes necessary from a bare majority to two-thirds. </w:t>
      </w:r>
      <w:r w:rsidRPr="00B50568">
        <w:rPr>
          <w:rFonts w:cstheme="minorHAnsi"/>
          <w:sz w:val="16"/>
        </w:rPr>
        <w:t xml:space="preserve">And </w:t>
      </w:r>
      <w:r w:rsidRPr="00B50568">
        <w:rPr>
          <w:rStyle w:val="StyleBoldUnderline"/>
          <w:rFonts w:cstheme="minorHAnsi"/>
        </w:rPr>
        <w:t>his veto power functions ex ante as a disincentive even to begin the legislative reform process, as Senators are likely to spend their resources and time on projects that are likely to pass. n92</w:t>
      </w:r>
      <w:r w:rsidRPr="00B50568">
        <w:rPr>
          <w:rStyle w:val="StyleBoldUnderline"/>
          <w:rFonts w:cstheme="minorHAnsi"/>
          <w:sz w:val="12"/>
        </w:rPr>
        <w:t xml:space="preserve">¶ </w:t>
      </w:r>
      <w:r w:rsidRPr="00B50568">
        <w:rPr>
          <w:rFonts w:cstheme="minorHAnsi"/>
          <w:sz w:val="16"/>
        </w:rPr>
        <w:t xml:space="preserve">So </w:t>
      </w:r>
      <w:r w:rsidRPr="00B50568">
        <w:rPr>
          <w:rStyle w:val="Emphasis"/>
          <w:rFonts w:cstheme="minorHAnsi"/>
        </w:rPr>
        <w:t>what Posner and Sunstein seek is not a simple default rule, but one with a built-in ratchet in favor of presidential power</w:t>
      </w:r>
      <w:r w:rsidRPr="00B50568">
        <w:rPr>
          <w:rFonts w:cstheme="minorHAnsi"/>
          <w:sz w:val="16"/>
        </w:rPr>
        <w:t xml:space="preserve">. </w:t>
      </w:r>
      <w:r w:rsidRPr="00B50568">
        <w:rPr>
          <w:rStyle w:val="StyleBoldUnderline"/>
          <w:rFonts w:cstheme="minorHAnsi"/>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B50568">
        <w:rPr>
          <w:rFonts w:cstheme="minorHAnsi"/>
          <w:sz w:val="16"/>
        </w:rPr>
        <w:t xml:space="preserve"> For authors who assert structural principles as [*1256] their touchstone, Posner and Sunstein's omission of the veto is striking and provides a lopsided view of what would happen under their proposal.</w:t>
      </w:r>
    </w:p>
    <w:p w14:paraId="1113D861" w14:textId="77777777" w:rsidR="002C3001" w:rsidRDefault="002C3001" w:rsidP="002C3001"/>
    <w:p w14:paraId="4160C19A" w14:textId="77777777" w:rsidR="002C3001" w:rsidRPr="00B50568" w:rsidRDefault="002C3001" w:rsidP="002C3001">
      <w:pPr>
        <w:pStyle w:val="Heading4"/>
        <w:rPr>
          <w:rFonts w:cstheme="minorHAnsi"/>
        </w:rPr>
      </w:pPr>
      <w:r w:rsidRPr="00B50568">
        <w:rPr>
          <w:rFonts w:cstheme="minorHAnsi"/>
        </w:rPr>
        <w:t>There’s no impact even if a Court messes up foreign policy</w:t>
      </w:r>
    </w:p>
    <w:p w14:paraId="37F00BE9" w14:textId="77777777" w:rsidR="002C3001" w:rsidRPr="00B50568" w:rsidRDefault="002C3001" w:rsidP="002C3001">
      <w:pPr>
        <w:rPr>
          <w:rFonts w:cstheme="minorHAnsi"/>
        </w:rPr>
      </w:pPr>
      <w:r w:rsidRPr="00B50568">
        <w:rPr>
          <w:rStyle w:val="StyleStyleBold12pt"/>
          <w:rFonts w:cstheme="minorHAnsi"/>
        </w:rPr>
        <w:t>Knowles 9</w:t>
      </w:r>
      <w:r w:rsidRPr="00B50568">
        <w:rPr>
          <w:rFonts w:cstheme="minorHAnsi"/>
        </w:rPr>
        <w:t xml:space="preserve"> [Spring, 2009, Robert Knowles is an Acting Assistant Professor, New York University School of Law, “American Hegemony and the Foreign Affairs Constitution”, ARIZONA STATE LAW JOURNAL, 41 Ariz. St. L.J. 87]</w:t>
      </w:r>
    </w:p>
    <w:p w14:paraId="0F05B0C1" w14:textId="77777777" w:rsidR="002C3001" w:rsidRPr="00B50568" w:rsidRDefault="002C3001" w:rsidP="002C3001">
      <w:pPr>
        <w:rPr>
          <w:rStyle w:val="StyleBoldUnderline"/>
          <w:rFonts w:cstheme="minorHAnsi"/>
        </w:rPr>
      </w:pPr>
      <w:r w:rsidRPr="00B50568">
        <w:rPr>
          <w:rFonts w:cstheme="minorHAnsi"/>
          <w:sz w:val="16"/>
        </w:rPr>
        <w:t xml:space="preserve">But there are limits. </w:t>
      </w:r>
      <w:r w:rsidRPr="001069F4">
        <w:rPr>
          <w:rStyle w:val="StyleBoldUnderline"/>
          <w:rFonts w:cstheme="minorHAnsi"/>
          <w:highlight w:val="yellow"/>
        </w:rPr>
        <w:t>Although speed matters</w:t>
      </w:r>
      <w:r w:rsidRPr="00B50568">
        <w:rPr>
          <w:rStyle w:val="StyleBoldUnderline"/>
          <w:rFonts w:cstheme="minorHAnsi"/>
        </w:rPr>
        <w:t xml:space="preserve"> a great deal during crises, </w:t>
      </w:r>
      <w:r w:rsidRPr="001069F4">
        <w:rPr>
          <w:rStyle w:val="Emphasis"/>
          <w:rFonts w:cstheme="minorHAnsi"/>
          <w:highlight w:val="yellow"/>
        </w:rPr>
        <w:t>its importance diminishes</w:t>
      </w:r>
      <w:r w:rsidRPr="00B50568">
        <w:rPr>
          <w:rStyle w:val="Emphasis"/>
          <w:rFonts w:cstheme="minorHAnsi"/>
        </w:rPr>
        <w:t xml:space="preserve"> over time and other institutional competences assume greater importance</w:t>
      </w:r>
      <w:r w:rsidRPr="00B50568">
        <w:rPr>
          <w:rFonts w:cstheme="minorHAnsi"/>
          <w:sz w:val="16"/>
        </w:rPr>
        <w:t xml:space="preserve">. </w:t>
      </w:r>
      <w:r w:rsidRPr="001069F4">
        <w:rPr>
          <w:rStyle w:val="StyleBoldUnderline"/>
          <w:rFonts w:cstheme="minorHAnsi"/>
          <w:highlight w:val="yellow"/>
        </w:rPr>
        <w:t>When decisions made</w:t>
      </w:r>
      <w:r w:rsidRPr="00B50568">
        <w:rPr>
          <w:rStyle w:val="StyleBoldUnderline"/>
          <w:rFonts w:cstheme="minorHAnsi"/>
        </w:rPr>
        <w:t xml:space="preserve"> in response to emergencies </w:t>
      </w:r>
      <w:r w:rsidRPr="001069F4">
        <w:rPr>
          <w:rStyle w:val="StyleBoldUnderline"/>
          <w:rFonts w:cstheme="minorHAnsi"/>
          <w:highlight w:val="yellow"/>
        </w:rPr>
        <w:t>are cemented into policy over the course of years</w:t>
      </w:r>
      <w:r w:rsidRPr="00B50568">
        <w:rPr>
          <w:rFonts w:cstheme="minorHAnsi"/>
          <w:sz w:val="16"/>
        </w:rPr>
        <w:t xml:space="preserve">, </w:t>
      </w:r>
      <w:r w:rsidRPr="001069F4">
        <w:rPr>
          <w:rStyle w:val="StyleBoldUnderline"/>
          <w:rFonts w:cstheme="minorHAnsi"/>
          <w:highlight w:val="yellow"/>
        </w:rPr>
        <w:t>the courts'</w:t>
      </w:r>
      <w:r w:rsidRPr="00B50568">
        <w:rPr>
          <w:rStyle w:val="StyleBoldUnderline"/>
          <w:rFonts w:cstheme="minorHAnsi"/>
        </w:rPr>
        <w:t xml:space="preserve"> institutional </w:t>
      </w:r>
      <w:r w:rsidRPr="001069F4">
        <w:rPr>
          <w:rStyle w:val="StyleBoldUnderline"/>
          <w:rFonts w:cstheme="minorHAnsi"/>
          <w:highlight w:val="yellow"/>
        </w:rPr>
        <w:t>capabilities</w:t>
      </w:r>
      <w:r w:rsidRPr="00B50568">
        <w:rPr>
          <w:rFonts w:cstheme="minorHAnsi"/>
          <w:sz w:val="16"/>
        </w:rPr>
        <w:t xml:space="preserve"> - information-forcing and stabilizing characteristics - </w:t>
      </w:r>
      <w:r w:rsidRPr="001069F4">
        <w:rPr>
          <w:rStyle w:val="Emphasis"/>
          <w:rFonts w:cstheme="minorHAnsi"/>
          <w:highlight w:val="yellow"/>
        </w:rPr>
        <w:t>serve an important role in evaluating those policies.</w:t>
      </w:r>
      <w:r w:rsidRPr="00B50568">
        <w:rPr>
          <w:rFonts w:cstheme="minorHAnsi"/>
          <w:sz w:val="16"/>
        </w:rPr>
        <w:t xml:space="preserve"> n394 </w:t>
      </w:r>
      <w:r w:rsidRPr="00B50568">
        <w:rPr>
          <w:rStyle w:val="StyleBoldUnderline"/>
          <w:rFonts w:cstheme="minorHAnsi"/>
        </w:rPr>
        <w:t xml:space="preserve">Once a sufficient amount of time has passed, </w:t>
      </w:r>
      <w:r w:rsidRPr="001069F4">
        <w:rPr>
          <w:rStyle w:val="StyleBoldUnderline"/>
          <w:rFonts w:cstheme="minorHAnsi"/>
          <w:highlight w:val="yellow"/>
        </w:rPr>
        <w:t>the amount of deference given to</w:t>
      </w:r>
      <w:r w:rsidRPr="00B50568">
        <w:rPr>
          <w:rStyle w:val="StyleBoldUnderline"/>
          <w:rFonts w:cstheme="minorHAnsi"/>
        </w:rPr>
        <w:t xml:space="preserve"> </w:t>
      </w:r>
      <w:r w:rsidRPr="001069F4">
        <w:rPr>
          <w:rStyle w:val="StyleBoldUnderline"/>
          <w:rFonts w:cstheme="minorHAnsi"/>
          <w:highlight w:val="yellow"/>
        </w:rPr>
        <w:t>executive branch determinations should be reduced</w:t>
      </w:r>
      <w:r w:rsidRPr="00B50568">
        <w:rPr>
          <w:rStyle w:val="StyleBoldUnderline"/>
          <w:rFonts w:cstheme="minorHAnsi"/>
        </w:rPr>
        <w:t xml:space="preserve"> so that it matches domestic deference standards</w:t>
      </w:r>
      <w:r w:rsidRPr="00B50568">
        <w:rPr>
          <w:rFonts w:cstheme="minorHAnsi"/>
          <w:sz w:val="16"/>
        </w:rPr>
        <w:t xml:space="preserve">. One of the core realist arguments for deference, </w:t>
      </w:r>
      <w:r w:rsidRPr="00B50568">
        <w:rPr>
          <w:rStyle w:val="StyleBoldUnderline"/>
          <w:rFonts w:cstheme="minorHAnsi"/>
        </w:rPr>
        <w:t xml:space="preserve">the risk of </w:t>
      </w:r>
      <w:r w:rsidRPr="001069F4">
        <w:rPr>
          <w:rStyle w:val="StyleBoldUnderline"/>
          <w:rFonts w:cstheme="minorHAnsi"/>
          <w:highlight w:val="yellow"/>
        </w:rPr>
        <w:t>collateral consequences, carries far less weight under a hegemonic model</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Court decisions have consequences for third parties in the domestic realm all of the time.</w:t>
      </w:r>
      <w:r w:rsidRPr="00B50568">
        <w:rPr>
          <w:rFonts w:cstheme="minorHAnsi"/>
          <w:sz w:val="16"/>
        </w:rPr>
        <w:t xml:space="preserve"> Given the hierarchical nature of U.S. hegemony, </w:t>
      </w:r>
      <w:r w:rsidRPr="00B50568">
        <w:rPr>
          <w:rStyle w:val="StyleBoldUnderline"/>
          <w:rFonts w:cstheme="minorHAnsi"/>
        </w:rPr>
        <w:t>the response from other nations is likely to be more similar to the response by domestic parties than in the past</w:t>
      </w:r>
      <w:r w:rsidRPr="00B50568">
        <w:rPr>
          <w:rFonts w:cstheme="minorHAnsi"/>
          <w:sz w:val="16"/>
        </w:rPr>
        <w:t xml:space="preserve">. </w:t>
      </w:r>
      <w:r w:rsidRPr="001069F4">
        <w:rPr>
          <w:rStyle w:val="StyleBoldUnderline"/>
          <w:rFonts w:cstheme="minorHAnsi"/>
          <w:highlight w:val="yellow"/>
        </w:rPr>
        <w:t>A typical example</w:t>
      </w:r>
      <w:r w:rsidRPr="00B50568">
        <w:rPr>
          <w:rStyle w:val="StyleBoldUnderline"/>
          <w:rFonts w:cstheme="minorHAnsi"/>
        </w:rPr>
        <w:t xml:space="preserve"> invoked by deferentialists </w:t>
      </w:r>
      <w:r w:rsidRPr="001069F4">
        <w:rPr>
          <w:rStyle w:val="StyleBoldUnderline"/>
          <w:rFonts w:cstheme="minorHAnsi"/>
          <w:highlight w:val="yellow"/>
        </w:rPr>
        <w:t>involves a court decision</w:t>
      </w:r>
      <w:r w:rsidRPr="00B50568">
        <w:rPr>
          <w:rFonts w:cstheme="minorHAnsi"/>
          <w:sz w:val="16"/>
        </w:rPr>
        <w:t xml:space="preserve"> - for example, </w:t>
      </w:r>
      <w:r w:rsidRPr="001069F4">
        <w:rPr>
          <w:rStyle w:val="StyleBoldUnderline"/>
          <w:rFonts w:cstheme="minorHAnsi"/>
          <w:highlight w:val="yellow"/>
        </w:rPr>
        <w:t>recognizing the government of Taiwan - that angers the Chinese government</w:t>
      </w:r>
      <w:r w:rsidRPr="00B50568">
        <w:rPr>
          <w:rFonts w:cstheme="minorHAnsi"/>
          <w:sz w:val="16"/>
        </w:rPr>
        <w:t xml:space="preserve">. n395 Although such a scenario is not out of the question, there are several reasons why the consequences would not be as dire as often predicted by deferentialists. </w:t>
      </w:r>
      <w:r w:rsidRPr="00B50568">
        <w:rPr>
          <w:rStyle w:val="StyleBoldUnderline"/>
          <w:rFonts w:cstheme="minorHAnsi"/>
        </w:rPr>
        <w:t xml:space="preserve">American </w:t>
      </w:r>
      <w:r w:rsidRPr="001069F4">
        <w:rPr>
          <w:rStyle w:val="StyleBoldUnderline"/>
          <w:rFonts w:cstheme="minorHAnsi"/>
          <w:highlight w:val="yellow"/>
        </w:rPr>
        <w:t>military dominance</w:t>
      </w:r>
      <w:r w:rsidRPr="001069F4">
        <w:rPr>
          <w:rFonts w:cstheme="minorHAnsi"/>
          <w:sz w:val="16"/>
          <w:highlight w:val="yellow"/>
        </w:rPr>
        <w:t xml:space="preserve"> [*151] </w:t>
      </w:r>
      <w:r w:rsidRPr="001069F4">
        <w:rPr>
          <w:rStyle w:val="StyleBoldUnderline"/>
          <w:rFonts w:cstheme="minorHAnsi"/>
          <w:highlight w:val="yellow"/>
        </w:rPr>
        <w:t>makes it highly unlikely that war would result</w:t>
      </w:r>
      <w:r w:rsidRPr="00B50568">
        <w:rPr>
          <w:rStyle w:val="StyleBoldUnderline"/>
          <w:rFonts w:cstheme="minorHAnsi"/>
        </w:rPr>
        <w:t xml:space="preserve"> from such an incident</w:t>
      </w:r>
      <w:r w:rsidRPr="00B50568">
        <w:rPr>
          <w:rFonts w:cstheme="minorHAnsi"/>
          <w:sz w:val="16"/>
        </w:rPr>
        <w:t xml:space="preserve">. n396 Moreover, </w:t>
      </w:r>
      <w:r w:rsidRPr="001069F4">
        <w:rPr>
          <w:rStyle w:val="StyleBoldUnderline"/>
          <w:rFonts w:cstheme="minorHAnsi"/>
          <w:highlight w:val="yellow"/>
        </w:rPr>
        <w:t>China</w:t>
      </w:r>
      <w:r w:rsidRPr="00B50568">
        <w:rPr>
          <w:rFonts w:cstheme="minorHAnsi"/>
          <w:sz w:val="16"/>
        </w:rPr>
        <w:t xml:space="preserve">, too, </w:t>
      </w:r>
      <w:r w:rsidRPr="001069F4">
        <w:rPr>
          <w:rStyle w:val="StyleBoldUnderline"/>
          <w:rFonts w:cstheme="minorHAnsi"/>
          <w:highlight w:val="yellow"/>
        </w:rPr>
        <w:t>cares about legitimacy and is far more likely to retaliate in some other way,</w:t>
      </w:r>
      <w:r w:rsidRPr="00B50568">
        <w:rPr>
          <w:rStyle w:val="StyleBoldUnderline"/>
          <w:rFonts w:cstheme="minorHAnsi"/>
        </w:rPr>
        <w:t xml:space="preserve"> possibly harming the United States' interests, but through means that would capture attention in the U.S. domestic realm, leading to </w:t>
      </w:r>
      <w:r w:rsidRPr="00B50568">
        <w:rPr>
          <w:rStyle w:val="StyleBoldUnderline"/>
          <w:rFonts w:cstheme="minorHAnsi"/>
        </w:rPr>
        <w:lastRenderedPageBreak/>
        <w:t>accountability opportunities</w:t>
      </w:r>
      <w:r w:rsidRPr="00B50568">
        <w:rPr>
          <w:rFonts w:cstheme="minorHAnsi"/>
          <w:sz w:val="16"/>
        </w:rPr>
        <w:t xml:space="preserve">. Assuming that the decision is non-constitutional, </w:t>
      </w:r>
      <w:r w:rsidRPr="001069F4">
        <w:rPr>
          <w:rStyle w:val="Emphasis"/>
          <w:rFonts w:cstheme="minorHAnsi"/>
          <w:highlight w:val="yellow"/>
        </w:rPr>
        <w:t xml:space="preserve">the Chinese government could seek to have its preferred interpretation enacted into law. </w:t>
      </w:r>
      <w:r w:rsidRPr="00B50568">
        <w:rPr>
          <w:rFonts w:cstheme="minorHAnsi"/>
          <w:sz w:val="16"/>
        </w:rPr>
        <w:t xml:space="preserve">Indeed, </w:t>
      </w:r>
      <w:r w:rsidRPr="00B50568">
        <w:rPr>
          <w:rStyle w:val="StyleBoldUnderline"/>
          <w:rFonts w:cstheme="minorHAnsi"/>
        </w:rPr>
        <w:t>it is entirely possible that other nations would be content with conflicting decisions from different branches of the U.S. government</w:t>
      </w:r>
      <w:r w:rsidRPr="00B50568">
        <w:rPr>
          <w:rFonts w:cstheme="minorHAnsi"/>
          <w:sz w:val="16"/>
        </w:rPr>
        <w:t xml:space="preserve">. Suppose that the President roundly condemns the offensive court decision and declares the judge to be an "activist." </w:t>
      </w:r>
      <w:r w:rsidRPr="001069F4">
        <w:rPr>
          <w:rStyle w:val="StyleBoldUnderline"/>
          <w:rFonts w:cstheme="minorHAnsi"/>
          <w:highlight w:val="yellow"/>
        </w:rPr>
        <w:t>If the damage done</w:t>
      </w:r>
      <w:r w:rsidRPr="00B50568">
        <w:rPr>
          <w:rStyle w:val="StyleBoldUnderline"/>
          <w:rFonts w:cstheme="minorHAnsi"/>
        </w:rPr>
        <w:t xml:space="preserve"> by the court decision </w:t>
      </w:r>
      <w:r w:rsidRPr="001069F4">
        <w:rPr>
          <w:rStyle w:val="StyleBoldUnderline"/>
          <w:rFonts w:cstheme="minorHAnsi"/>
          <w:highlight w:val="yellow"/>
        </w:rPr>
        <w:t>was largely dignitary</w:t>
      </w:r>
      <w:r w:rsidRPr="00B50568">
        <w:rPr>
          <w:rStyle w:val="StyleBoldUnderline"/>
          <w:rFonts w:cstheme="minorHAnsi"/>
        </w:rPr>
        <w:t xml:space="preserve">, an </w:t>
      </w:r>
      <w:r w:rsidRPr="001069F4">
        <w:rPr>
          <w:rStyle w:val="StyleBoldUnderline"/>
          <w:rFonts w:cstheme="minorHAnsi"/>
          <w:highlight w:val="yellow"/>
        </w:rPr>
        <w:t>angry denouncement from the executive branch may be all that is needed</w:t>
      </w:r>
      <w:r w:rsidRPr="00B50568">
        <w:rPr>
          <w:rFonts w:cstheme="minorHAnsi"/>
          <w:sz w:val="16"/>
        </w:rPr>
        <w:t xml:space="preserve">. Past empires relied on multi-vocal signaling to maintain imperial rule. n397 But </w:t>
      </w:r>
      <w:r w:rsidRPr="00B50568">
        <w:rPr>
          <w:rStyle w:val="StyleBoldUnderline"/>
          <w:rFonts w:cstheme="minorHAnsi"/>
        </w:rPr>
        <w:t>with the advent of globalization, intra-executive branch multi-vocality is much more difficult because advances in co mmunication permit various parts of the "rim" to communicate with one another</w:t>
      </w:r>
      <w:r w:rsidRPr="00B50568">
        <w:rPr>
          <w:rFonts w:cstheme="minorHAnsi"/>
          <w:sz w:val="16"/>
        </w:rPr>
        <w:t xml:space="preserve">. n398 </w:t>
      </w:r>
      <w:r w:rsidRPr="00B50568">
        <w:rPr>
          <w:rStyle w:val="StyleBoldUnderline"/>
          <w:rFonts w:cstheme="minorHAnsi"/>
        </w:rPr>
        <w:t>The American separation-of-powers system provides a way around this problem, allowing the U.S. government to "speak in different voices" at once.</w:t>
      </w:r>
    </w:p>
    <w:p w14:paraId="685A9E0C" w14:textId="77777777" w:rsidR="002C3001" w:rsidRPr="00915B82" w:rsidRDefault="002C3001" w:rsidP="002C3001"/>
    <w:p w14:paraId="776E2C90" w14:textId="77777777" w:rsidR="002C3001" w:rsidRDefault="002C3001" w:rsidP="002C3001">
      <w:pPr>
        <w:pStyle w:val="Heading3"/>
        <w:rPr>
          <w:rFonts w:cstheme="minorHAnsi"/>
        </w:rPr>
      </w:pPr>
      <w:r>
        <w:rPr>
          <w:rFonts w:cstheme="minorHAnsi"/>
        </w:rPr>
        <w:lastRenderedPageBreak/>
        <w:t>AT: SCS</w:t>
      </w:r>
    </w:p>
    <w:p w14:paraId="58B09A54" w14:textId="77777777" w:rsidR="002C3001" w:rsidRDefault="002C3001" w:rsidP="002C3001">
      <w:pPr>
        <w:pStyle w:val="Heading4"/>
      </w:pPr>
      <w:r>
        <w:t>No South China Sea dispute – China moderated</w:t>
      </w:r>
    </w:p>
    <w:p w14:paraId="0A1D78D6" w14:textId="77777777" w:rsidR="002C3001" w:rsidRPr="00D853AF" w:rsidRDefault="002C3001" w:rsidP="002C3001">
      <w:pPr>
        <w:rPr>
          <w:rStyle w:val="StyleStyleBold12pt"/>
        </w:rPr>
      </w:pPr>
      <w:r w:rsidRPr="002752BB">
        <w:rPr>
          <w:rStyle w:val="StyleDate"/>
          <w:highlight w:val="cyan"/>
        </w:rPr>
        <w:t>Fravel</w:t>
      </w:r>
      <w:r>
        <w:rPr>
          <w:rStyle w:val="StyleStyleBold12pt"/>
        </w:rPr>
        <w:t xml:space="preserve">, Professor PolSci MIT, </w:t>
      </w:r>
      <w:r w:rsidRPr="002752BB">
        <w:rPr>
          <w:rStyle w:val="StyleDate"/>
          <w:highlight w:val="cyan"/>
        </w:rPr>
        <w:t>3-22</w:t>
      </w:r>
      <w:r>
        <w:rPr>
          <w:rStyle w:val="StyleStyleBold12pt"/>
        </w:rPr>
        <w:t>-’12 (Taylor- Member MIT Security Studies Program, “All Quiet in the South China Sea” Foreign Affairs)</w:t>
      </w:r>
    </w:p>
    <w:p w14:paraId="27B167EF" w14:textId="77777777" w:rsidR="002C3001" w:rsidRPr="00E97D73" w:rsidRDefault="002C3001" w:rsidP="002C3001">
      <w:pPr>
        <w:rPr>
          <w:sz w:val="12"/>
        </w:rPr>
      </w:pPr>
      <w:r w:rsidRPr="00E97D73">
        <w:rPr>
          <w:sz w:val="12"/>
        </w:rPr>
        <w:t xml:space="preserve">In recent years, China became increasingly ready to assert and defend its territorial and maritime claims in the South China Sea, where six other nations have competing claims. Beijing publicly challenged the legality of foreign oil companies' investments in Vietnam's offshore energy industry, emphasized its own rights over islands and waters far from the Chinese mainland, detained hundreds of Vietnamese fishermen near the Chinese-held Paracel Islands, and harassed Vietnamese and Philippine vessels conducting seismic surveys in waters that Beijing claims. Many East Asian countries saw China's behavior as a sign of the country's new willingness to adopt a more unilateral and confrontational posture in the region. </w:t>
      </w:r>
      <w:r w:rsidRPr="006D5296">
        <w:rPr>
          <w:rStyle w:val="StyleBoldUnderline"/>
        </w:rPr>
        <w:t>Little noticed</w:t>
      </w:r>
      <w:r w:rsidRPr="00E97D73">
        <w:rPr>
          <w:sz w:val="12"/>
        </w:rPr>
        <w:t xml:space="preserve">, however, </w:t>
      </w:r>
      <w:r w:rsidRPr="006D5296">
        <w:rPr>
          <w:rStyle w:val="StyleBoldUnderline"/>
        </w:rPr>
        <w:t xml:space="preserve">has been </w:t>
      </w:r>
      <w:r w:rsidRPr="000463A5">
        <w:rPr>
          <w:rStyle w:val="StyleBoldUnderline"/>
          <w:highlight w:val="cyan"/>
        </w:rPr>
        <w:t>China's recent adoption of a</w:t>
      </w:r>
      <w:r w:rsidRPr="006D5296">
        <w:rPr>
          <w:rStyle w:val="StyleBoldUnderline"/>
        </w:rPr>
        <w:t xml:space="preserve"> new</w:t>
      </w:r>
      <w:r w:rsidRPr="00E97D73">
        <w:rPr>
          <w:sz w:val="12"/>
        </w:rPr>
        <w:t xml:space="preserve"> -- and much </w:t>
      </w:r>
      <w:r w:rsidRPr="006D5296">
        <w:rPr>
          <w:rStyle w:val="StyleBoldUnderline"/>
        </w:rPr>
        <w:t xml:space="preserve">more </w:t>
      </w:r>
      <w:r w:rsidRPr="000463A5">
        <w:rPr>
          <w:rStyle w:val="StyleBoldUnderline"/>
          <w:highlight w:val="cyan"/>
        </w:rPr>
        <w:t>moderate</w:t>
      </w:r>
      <w:r w:rsidRPr="006D5296">
        <w:rPr>
          <w:rStyle w:val="StyleBoldUnderline"/>
        </w:rPr>
        <w:t xml:space="preserve"> -- </w:t>
      </w:r>
      <w:r w:rsidRPr="000463A5">
        <w:rPr>
          <w:rStyle w:val="StyleBoldUnderline"/>
          <w:highlight w:val="cyan"/>
        </w:rPr>
        <w:t>approach</w:t>
      </w:r>
      <w:r w:rsidRPr="006D5296">
        <w:rPr>
          <w:rStyle w:val="StyleBoldUnderline"/>
        </w:rPr>
        <w:t xml:space="preserve">. The primary goals </w:t>
      </w:r>
      <w:r w:rsidRPr="000463A5">
        <w:rPr>
          <w:rStyle w:val="StyleBoldUnderline"/>
        </w:rPr>
        <w:t>of the friendlier policy</w:t>
      </w:r>
      <w:r w:rsidRPr="006D5296">
        <w:rPr>
          <w:rStyle w:val="StyleBoldUnderline"/>
        </w:rPr>
        <w:t xml:space="preserve"> </w:t>
      </w:r>
      <w:r w:rsidRPr="000463A5">
        <w:rPr>
          <w:rStyle w:val="StyleBoldUnderline"/>
          <w:highlight w:val="cyan"/>
        </w:rPr>
        <w:t>are to restore China's</w:t>
      </w:r>
      <w:r w:rsidRPr="006D5296">
        <w:rPr>
          <w:rStyle w:val="StyleBoldUnderline"/>
        </w:rPr>
        <w:t xml:space="preserve"> tarnished </w:t>
      </w:r>
      <w:r w:rsidRPr="000463A5">
        <w:rPr>
          <w:rStyle w:val="StyleBoldUnderline"/>
          <w:highlight w:val="cyan"/>
        </w:rPr>
        <w:t>image</w:t>
      </w:r>
      <w:r w:rsidRPr="006D5296">
        <w:rPr>
          <w:rStyle w:val="StyleBoldUnderline"/>
        </w:rPr>
        <w:t xml:space="preserve"> in East Asia and to reduce the rationale for a more active U.S. role there.</w:t>
      </w:r>
      <w:r>
        <w:rPr>
          <w:rStyle w:val="StyleBoldUnderline"/>
        </w:rPr>
        <w:t xml:space="preserve"> </w:t>
      </w:r>
      <w:r w:rsidRPr="00E97D73">
        <w:rPr>
          <w:sz w:val="12"/>
        </w:rPr>
        <w:t xml:space="preserve">The first sign of China's new approach came last June, when </w:t>
      </w:r>
      <w:r w:rsidRPr="006D5296">
        <w:rPr>
          <w:rStyle w:val="StyleBoldUnderline"/>
        </w:rPr>
        <w:t>Hanoi dispatched a special envoy to Beijing for talks about the countries' various maritime disputes</w:t>
      </w:r>
      <w:r w:rsidRPr="00E97D73">
        <w:rPr>
          <w:sz w:val="12"/>
        </w:rPr>
        <w:t xml:space="preserve">. The visit paved the way for an agreement in July 2011 between China and the ten members of the Association of Southeast Asian Nations (ASEAN) to finally implement a declaration of a code of conduct they had originally drafted in 2002 after a series of incidents in the South China Sea. In that declaration, they agreed to "exercise self-restraint in the conduct of activities that would complicate or escalate disputes." Since the summer, </w:t>
      </w:r>
      <w:r w:rsidRPr="006D5296">
        <w:rPr>
          <w:rStyle w:val="StyleBoldUnderline"/>
        </w:rPr>
        <w:t>senior Chinese officials</w:t>
      </w:r>
      <w:r w:rsidRPr="00E97D73">
        <w:rPr>
          <w:sz w:val="12"/>
        </w:rPr>
        <w:t xml:space="preserve">, especially top political leaders such as President Hu Jintao and Premier Wen Jiabao, have repeatedly </w:t>
      </w:r>
      <w:r w:rsidRPr="006D5296">
        <w:rPr>
          <w:rStyle w:val="StyleBoldUnderline"/>
        </w:rPr>
        <w:t>reaffirmed</w:t>
      </w:r>
      <w:r w:rsidRPr="00E97D73">
        <w:rPr>
          <w:sz w:val="12"/>
        </w:rPr>
        <w:t xml:space="preserve"> the late Deng Xiaoping's </w:t>
      </w:r>
      <w:r w:rsidRPr="000463A5">
        <w:rPr>
          <w:rStyle w:val="StyleBoldUnderline"/>
          <w:highlight w:val="cyan"/>
        </w:rPr>
        <w:t>guidelines for dealing with</w:t>
      </w:r>
      <w:r w:rsidRPr="006D5296">
        <w:rPr>
          <w:rStyle w:val="StyleBoldUnderline"/>
        </w:rPr>
        <w:t xml:space="preserve"> </w:t>
      </w:r>
      <w:r w:rsidRPr="000463A5">
        <w:rPr>
          <w:rStyle w:val="StyleBoldUnderline"/>
          <w:highlight w:val="cyan"/>
        </w:rPr>
        <w:t>China's maritime conflicts</w:t>
      </w:r>
      <w:r w:rsidRPr="006D5296">
        <w:rPr>
          <w:rStyle w:val="StyleBoldUnderline"/>
        </w:rPr>
        <w:t xml:space="preserve"> to </w:t>
      </w:r>
      <w:r w:rsidRPr="000463A5">
        <w:rPr>
          <w:rStyle w:val="StyleBoldUnderline"/>
          <w:highlight w:val="cyan"/>
        </w:rPr>
        <w:t>focus on economic cooperation</w:t>
      </w:r>
      <w:r w:rsidRPr="00E97D73">
        <w:rPr>
          <w:sz w:val="12"/>
        </w:rPr>
        <w:t xml:space="preserve"> while delaying the final resolution of the underlying claims. In August 2011, for example, Hu echoed Deng's approach by stating that "the countries concerned may put aside the disputes and actively explore forms of common development in the relevant sea areas." </w:t>
      </w:r>
      <w:r w:rsidRPr="006D5296">
        <w:rPr>
          <w:rStyle w:val="StyleBoldUnderline"/>
        </w:rPr>
        <w:t>Authoritative Chinese-language media,</w:t>
      </w:r>
      <w:r w:rsidRPr="00E97D73">
        <w:rPr>
          <w:sz w:val="12"/>
        </w:rPr>
        <w:t xml:space="preserve"> too, </w:t>
      </w:r>
      <w:r w:rsidRPr="006D5296">
        <w:rPr>
          <w:rStyle w:val="StyleBoldUnderline"/>
        </w:rPr>
        <w:t>has begun to underscore the importance of cooperation</w:t>
      </w:r>
      <w:r w:rsidRPr="00E97D73">
        <w:rPr>
          <w:sz w:val="12"/>
        </w:rPr>
        <w:t xml:space="preserve">. Since August, the international department of People's Daily (under the pen name Zhong Sheng) has published several columns stressing the need to be less confrontational in the South China Sea. In January 2012, for example, Zhong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 </w:t>
      </w:r>
      <w:r w:rsidRPr="006D5296">
        <w:rPr>
          <w:rStyle w:val="StyleBoldUnderline"/>
        </w:rPr>
        <w:t xml:space="preserve">In terms of actually setting aside disputes, </w:t>
      </w:r>
      <w:r w:rsidRPr="000463A5">
        <w:rPr>
          <w:rStyle w:val="StyleBoldUnderline"/>
          <w:highlight w:val="cyan"/>
        </w:rPr>
        <w:t>China has made progress</w:t>
      </w:r>
      <w:r w:rsidRPr="00E97D73">
        <w:rPr>
          <w:sz w:val="12"/>
        </w:rPr>
        <w:t xml:space="preserve">. In addition to the July consensus with ASEAN, in October China reached an agreement with Vietnam on "basic principles guiding the settlement of maritime issues."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Paracel Islands. </w:t>
      </w:r>
      <w:r w:rsidRPr="006D5296">
        <w:rPr>
          <w:rStyle w:val="StyleBoldUnderline"/>
        </w:rPr>
        <w:t xml:space="preserve">China has also initiated or participated </w:t>
      </w:r>
      <w:r w:rsidRPr="000463A5">
        <w:rPr>
          <w:rStyle w:val="StyleBoldUnderline"/>
          <w:highlight w:val="cyan"/>
        </w:rPr>
        <w:t>in</w:t>
      </w:r>
      <w:r w:rsidRPr="006D5296">
        <w:rPr>
          <w:rStyle w:val="StyleBoldUnderline"/>
        </w:rPr>
        <w:t xml:space="preserve"> several working-level meetings to address regional </w:t>
      </w:r>
      <w:r w:rsidRPr="000463A5">
        <w:rPr>
          <w:rStyle w:val="StyleBoldUnderline"/>
          <w:highlight w:val="cyan"/>
        </w:rPr>
        <w:t>concerns about Beijing's assertiveness</w:t>
      </w:r>
      <w:r w:rsidRPr="00E97D73">
        <w:rPr>
          <w:sz w:val="12"/>
        </w:rPr>
        <w:t xml:space="preserve">. Just before the East Asian Summit last November, China announced that it would establish a three billion yuan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 Beyond China's new efforts to demonstrate that it is ready to pursue a more cooperative approach, </w:t>
      </w:r>
      <w:r w:rsidRPr="006D5296">
        <w:rPr>
          <w:rStyle w:val="StyleBoldUnderline"/>
        </w:rPr>
        <w:t>the country has also halted many of the more assertive behaviors that had attracted attention</w:t>
      </w:r>
      <w:r w:rsidRPr="00E97D73">
        <w:rPr>
          <w:sz w:val="12"/>
        </w:rPr>
        <w:t xml:space="preserve"> 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China has not obstructed any recent exploration-related activities, such as Exxon's drilling in October of an exploratory well in waters claimed by both Vietnam and China. Given that China retains the capability to interfere with such activities, its failure to do so suggests a conscious choice to be a friendlier neighbor. The question, of course, is why did the Chinese shift to a more moderate approach? More than anything, </w:t>
      </w:r>
      <w:r w:rsidRPr="000463A5">
        <w:rPr>
          <w:rStyle w:val="StyleBoldUnderline"/>
          <w:highlight w:val="cyan"/>
        </w:rPr>
        <w:t>Beijing has come to realize that its assertiveness was harming its</w:t>
      </w:r>
      <w:r w:rsidRPr="006D5296">
        <w:rPr>
          <w:rStyle w:val="StyleBoldUnderline"/>
        </w:rPr>
        <w:t xml:space="preserve"> broader foreign policy </w:t>
      </w:r>
      <w:r w:rsidRPr="000463A5">
        <w:rPr>
          <w:rStyle w:val="StyleBoldUnderline"/>
          <w:highlight w:val="cyan"/>
        </w:rPr>
        <w:t>interests.</w:t>
      </w:r>
      <w:r w:rsidRPr="000463A5">
        <w:rPr>
          <w:sz w:val="12"/>
          <w:highlight w:val="cyan"/>
        </w:rPr>
        <w:t xml:space="preserve"> </w:t>
      </w:r>
      <w:r w:rsidRPr="000463A5">
        <w:rPr>
          <w:rStyle w:val="StyleBoldUnderline"/>
          <w:highlight w:val="cyan"/>
        </w:rPr>
        <w:t>One principle of China's current</w:t>
      </w:r>
      <w:r w:rsidRPr="006D5296">
        <w:rPr>
          <w:rStyle w:val="StyleBoldUnderline"/>
        </w:rPr>
        <w:t xml:space="preserve"> grand </w:t>
      </w:r>
      <w:r w:rsidRPr="000463A5">
        <w:rPr>
          <w:rStyle w:val="StyleBoldUnderline"/>
          <w:highlight w:val="cyan"/>
        </w:rPr>
        <w:t>strategy is to maintain good ties with</w:t>
      </w:r>
      <w:r w:rsidRPr="006D5296">
        <w:rPr>
          <w:rStyle w:val="StyleBoldUnderline"/>
        </w:rPr>
        <w:t xml:space="preserve"> </w:t>
      </w:r>
      <w:r w:rsidRPr="000463A5">
        <w:rPr>
          <w:rStyle w:val="StyleBoldUnderline"/>
          <w:highlight w:val="cyan"/>
        </w:rPr>
        <w:t>great powers</w:t>
      </w:r>
      <w:r w:rsidRPr="006D5296">
        <w:rPr>
          <w:rStyle w:val="StyleBoldUnderline"/>
        </w:rPr>
        <w:t>, its immediate neighbors, and the developing world.</w:t>
      </w:r>
      <w:r w:rsidRPr="00E97D73">
        <w:rPr>
          <w:sz w:val="12"/>
        </w:rPr>
        <w:t xml:space="preserve"> Through its actions in the South China Sea, China had undermined this principle and tarnished the cordial image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 By last summer, </w:t>
      </w:r>
      <w:r w:rsidRPr="006D5296">
        <w:rPr>
          <w:rStyle w:val="StyleBoldUnderline"/>
        </w:rPr>
        <w:t>China had simply recognized that it had overreached. Now, Beijing wants to project a more benign image in the region</w:t>
      </w:r>
      <w:r w:rsidRPr="00E97D73">
        <w:rPr>
          <w:sz w:val="12"/>
        </w:rPr>
        <w:t xml:space="preserve"> to prevent the formation of a group of Asian states allied against China, reduce Southeast Asian states' desire to further improve ties with the United States, and weaken the rationale for a greater U.S. role in these disputes and in the region. So far, Beijing's new approach seems to be working, especially with Vietnam. China and Vietnam have deepened their political relationship through frequent high-level exchanges.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 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 Nevertheless, </w:t>
      </w:r>
      <w:r w:rsidRPr="00E97D73">
        <w:rPr>
          <w:rStyle w:val="StyleBoldUnderline"/>
        </w:rPr>
        <w:t xml:space="preserve">because </w:t>
      </w:r>
      <w:r w:rsidRPr="000463A5">
        <w:rPr>
          <w:rStyle w:val="StyleBoldUnderline"/>
          <w:highlight w:val="cyan"/>
        </w:rPr>
        <w:t>the new approach reflects a strategic logic</w:t>
      </w:r>
      <w:r w:rsidRPr="00E97D73">
        <w:rPr>
          <w:rStyle w:val="StyleBoldUnderline"/>
        </w:rPr>
        <w:t xml:space="preserve">, it might endure, </w:t>
      </w:r>
      <w:r w:rsidRPr="000463A5">
        <w:rPr>
          <w:rStyle w:val="StyleBoldUnderline"/>
          <w:highlight w:val="cyan"/>
        </w:rPr>
        <w:t>signaling a more significant Chinese foreign policy shift</w:t>
      </w:r>
      <w:r w:rsidRPr="00E97D73">
        <w:rPr>
          <w:sz w:val="12"/>
        </w:rPr>
        <w:t xml:space="preserve">. </w:t>
      </w:r>
      <w:r w:rsidRPr="00E97D73">
        <w:rPr>
          <w:rStyle w:val="StyleBoldUnderline"/>
        </w:rPr>
        <w:t xml:space="preserve">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w:t>
      </w:r>
      <w:r w:rsidRPr="00E97D73">
        <w:rPr>
          <w:rStyle w:val="StyleBoldUnderline"/>
        </w:rPr>
        <w:lastRenderedPageBreak/>
        <w:t>domestic challenges.</w:t>
      </w:r>
      <w:r>
        <w:rPr>
          <w:rStyle w:val="StyleBoldUnderline"/>
        </w:rPr>
        <w:t xml:space="preserve"> </w:t>
      </w:r>
      <w:r w:rsidRPr="000463A5">
        <w:rPr>
          <w:rStyle w:val="StyleBoldUnderline"/>
          <w:highlight w:val="cyan"/>
        </w:rPr>
        <w:t>China's more moderate approach in the</w:t>
      </w:r>
      <w:r w:rsidRPr="00E97D73">
        <w:rPr>
          <w:rStyle w:val="StyleBoldUnderline"/>
        </w:rPr>
        <w:t xml:space="preserve"> </w:t>
      </w:r>
      <w:r w:rsidRPr="000463A5">
        <w:rPr>
          <w:rStyle w:val="StyleBoldUnderline"/>
          <w:highlight w:val="cyan"/>
        </w:rPr>
        <w:t>S</w:t>
      </w:r>
      <w:r w:rsidRPr="00E97D73">
        <w:rPr>
          <w:rStyle w:val="StyleBoldUnderline"/>
        </w:rPr>
        <w:t xml:space="preserve">outh </w:t>
      </w:r>
      <w:r w:rsidRPr="000463A5">
        <w:rPr>
          <w:rStyle w:val="StyleBoldUnderline"/>
          <w:highlight w:val="cyan"/>
        </w:rPr>
        <w:t>C</w:t>
      </w:r>
      <w:r w:rsidRPr="00E97D73">
        <w:rPr>
          <w:rStyle w:val="StyleBoldUnderline"/>
        </w:rPr>
        <w:t xml:space="preserve">hina </w:t>
      </w:r>
      <w:r w:rsidRPr="000463A5">
        <w:rPr>
          <w:rStyle w:val="StyleBoldUnderline"/>
          <w:highlight w:val="cyan"/>
        </w:rPr>
        <w:t>S</w:t>
      </w:r>
      <w:r w:rsidRPr="00E97D73">
        <w:rPr>
          <w:rStyle w:val="StyleBoldUnderline"/>
        </w:rPr>
        <w:t xml:space="preserve">ea </w:t>
      </w:r>
      <w:r w:rsidRPr="000463A5">
        <w:rPr>
          <w:rStyle w:val="StyleBoldUnderline"/>
          <w:highlight w:val="cyan"/>
        </w:rPr>
        <w:t>prov</w:t>
      </w:r>
      <w:r w:rsidRPr="00E97D73">
        <w:rPr>
          <w:rStyle w:val="StyleBoldUnderline"/>
        </w:rPr>
        <w:t>ide</w:t>
      </w:r>
      <w:r w:rsidRPr="000463A5">
        <w:rPr>
          <w:rStyle w:val="StyleBoldUnderline"/>
          <w:highlight w:val="cyan"/>
        </w:rPr>
        <w:t>s</w:t>
      </w:r>
      <w:r w:rsidRPr="00E97D73">
        <w:rPr>
          <w:rStyle w:val="StyleBoldUnderline"/>
        </w:rPr>
        <w:t xml:space="preserve"> further evidence </w:t>
      </w:r>
      <w:r w:rsidRPr="000463A5">
        <w:rPr>
          <w:rStyle w:val="StyleBoldUnderline"/>
          <w:highlight w:val="cyan"/>
        </w:rPr>
        <w:t>that China will seek to avoid</w:t>
      </w:r>
      <w:r w:rsidRPr="00E97D73">
        <w:rPr>
          <w:rStyle w:val="StyleBoldUnderline"/>
        </w:rPr>
        <w:t xml:space="preserve"> the type of </w:t>
      </w:r>
      <w:r w:rsidRPr="000463A5">
        <w:rPr>
          <w:rStyle w:val="StyleBoldUnderline"/>
          <w:highlight w:val="cyan"/>
        </w:rPr>
        <w:t>confrontational</w:t>
      </w:r>
      <w:r w:rsidRPr="00E97D73">
        <w:rPr>
          <w:rStyle w:val="StyleBoldUnderline"/>
        </w:rPr>
        <w:t xml:space="preserve"> </w:t>
      </w:r>
      <w:r w:rsidRPr="000463A5">
        <w:rPr>
          <w:rStyle w:val="StyleBoldUnderline"/>
          <w:highlight w:val="cyan"/>
        </w:rPr>
        <w:t>policies</w:t>
      </w:r>
      <w:r w:rsidRPr="00E97D73">
        <w:rPr>
          <w:rStyle w:val="StyleBoldUnderline"/>
        </w:rPr>
        <w:t xml:space="preserve"> that it had adopted </w:t>
      </w:r>
      <w:r w:rsidRPr="000463A5">
        <w:rPr>
          <w:rStyle w:val="StyleBoldUnderline"/>
        </w:rPr>
        <w:t>toward the United States</w:t>
      </w:r>
      <w:r w:rsidRPr="00E97D73">
        <w:rPr>
          <w:rStyle w:val="StyleBoldUnderline"/>
        </w:rPr>
        <w:t xml:space="preserve"> in 2010</w:t>
      </w:r>
      <w:r w:rsidRPr="00E97D73">
        <w:rPr>
          <w:sz w:val="12"/>
        </w:rPr>
        <w:t>. When coupled with Xi's visit to Washington last month, it also suggests that the United States need not fear Beijing's reaction to its strategic pivot to Asia, which entails enhancing U.S. security relationships throughout the region. Instead, China is more likely to rely on conventional diplomatic and economic tools of statecraft than attempt a direct military response. Beijing is also unlikely to be more assertive if that sustains Southeast Asian countries' desires to further deepen ties with the United States. Whether the new approach sticks in the long run, it at least demonstrates that China, when it wants to, can recalibrate its foreign policy. That is good news for stability in the region.</w:t>
      </w:r>
    </w:p>
    <w:p w14:paraId="5BED0C85" w14:textId="77777777" w:rsidR="002C3001" w:rsidRPr="003E5F30" w:rsidRDefault="002C3001" w:rsidP="002C3001"/>
    <w:p w14:paraId="30063C35" w14:textId="77777777" w:rsidR="002C3001" w:rsidRDefault="002C3001" w:rsidP="002C3001">
      <w:pPr>
        <w:pStyle w:val="Heading3"/>
        <w:rPr>
          <w:rFonts w:cstheme="minorHAnsi"/>
        </w:rPr>
      </w:pPr>
      <w:r>
        <w:rPr>
          <w:rFonts w:cstheme="minorHAnsi"/>
        </w:rPr>
        <w:lastRenderedPageBreak/>
        <w:t>2AC Court Capital DA</w:t>
      </w:r>
    </w:p>
    <w:p w14:paraId="7A409AB0" w14:textId="77777777" w:rsidR="002C3001" w:rsidRPr="007B7CA5" w:rsidRDefault="002C3001" w:rsidP="002C3001">
      <w:pPr>
        <w:pStyle w:val="Heading4"/>
      </w:pPr>
      <w:r w:rsidRPr="007B7CA5">
        <w:t>Multiple controversies thump—the Court is taking an activist stance</w:t>
      </w:r>
    </w:p>
    <w:p w14:paraId="1B7B3F2F" w14:textId="77777777" w:rsidR="002C3001" w:rsidRPr="007B7CA5" w:rsidRDefault="002C3001" w:rsidP="002C3001">
      <w:r w:rsidRPr="007B7CA5">
        <w:rPr>
          <w:rStyle w:val="StyleStyleBold12pt"/>
        </w:rPr>
        <w:t>Blum 9-5</w:t>
      </w:r>
      <w:r w:rsidRPr="007B7CA5">
        <w:t xml:space="preserve"> (Bill, 9-5-13, "Supreme Court Preview: A Storm Is on the Horizon" Truth Dig) www.truthdig.com/report/page2/supreme_court_preview_a_storm_is_on_the_horizon_20130905/</w:t>
      </w:r>
    </w:p>
    <w:p w14:paraId="6233C19E" w14:textId="77777777" w:rsidR="002C3001" w:rsidRDefault="002C3001" w:rsidP="002C3001">
      <w:pPr>
        <w:rPr>
          <w:rStyle w:val="StyleBoldUnderline"/>
        </w:rPr>
      </w:pPr>
      <w:r w:rsidRPr="007B7CA5">
        <w:t xml:space="preserve">They’re b-a-c-k! As the war clouds gather over Washington in preparation for airstrikes against Syria, </w:t>
      </w:r>
      <w:r w:rsidRPr="007B7CA5">
        <w:rPr>
          <w:rStyle w:val="StyleBoldUnderline"/>
        </w:rPr>
        <w:t>the</w:t>
      </w:r>
      <w:r w:rsidRPr="007B7CA5">
        <w:t xml:space="preserve"> nine </w:t>
      </w:r>
      <w:r w:rsidRPr="001069F4">
        <w:rPr>
          <w:rStyle w:val="StyleBoldUnderline"/>
          <w:highlight w:val="yellow"/>
        </w:rPr>
        <w:t>justices</w:t>
      </w:r>
      <w:r w:rsidRPr="007B7CA5">
        <w:t xml:space="preserve"> who sit </w:t>
      </w:r>
      <w:r w:rsidRPr="007B7CA5">
        <w:rPr>
          <w:rStyle w:val="StyleBoldUnderline"/>
        </w:rPr>
        <w:t xml:space="preserve">on the Supreme Court </w:t>
      </w:r>
      <w:r w:rsidRPr="007B7CA5">
        <w:t xml:space="preserve">have returned from summer break and </w:t>
      </w:r>
      <w:r w:rsidRPr="001069F4">
        <w:rPr>
          <w:rStyle w:val="StyleBoldUnderline"/>
          <w:highlight w:val="yellow"/>
        </w:rPr>
        <w:t xml:space="preserve">are preparing to </w:t>
      </w:r>
      <w:r w:rsidRPr="001069F4">
        <w:rPr>
          <w:rStyle w:val="Emphasis"/>
          <w:highlight w:val="yellow"/>
        </w:rPr>
        <w:t>kick up a legal storm</w:t>
      </w:r>
      <w:r w:rsidRPr="007B7CA5">
        <w:t xml:space="preserve"> of their own </w:t>
      </w:r>
      <w:r w:rsidRPr="001069F4">
        <w:rPr>
          <w:rStyle w:val="StyleBoldUnderline"/>
          <w:highlight w:val="yellow"/>
        </w:rPr>
        <w:t>as they</w:t>
      </w:r>
      <w:r w:rsidRPr="007B7CA5">
        <w:rPr>
          <w:rStyle w:val="StyleBoldUnderline"/>
        </w:rPr>
        <w:t xml:space="preserve"> resume their quest to </w:t>
      </w:r>
      <w:r w:rsidRPr="001069F4">
        <w:rPr>
          <w:rStyle w:val="Emphasis"/>
          <w:highlight w:val="yellow"/>
        </w:rPr>
        <w:t>radically transform</w:t>
      </w:r>
      <w:r w:rsidRPr="007B7CA5">
        <w:rPr>
          <w:rStyle w:val="StyleBoldUnderline"/>
        </w:rPr>
        <w:t xml:space="preserve"> federal law and </w:t>
      </w:r>
      <w:r w:rsidRPr="001069F4">
        <w:rPr>
          <w:rStyle w:val="StyleBoldUnderline"/>
          <w:highlight w:val="yellow"/>
        </w:rPr>
        <w:t>the Constitution.</w:t>
      </w:r>
      <w:r w:rsidRPr="007B7CA5">
        <w:rPr>
          <w:rStyle w:val="StyleBoldUnderline"/>
        </w:rPr>
        <w:t xml:space="preserve"> </w:t>
      </w:r>
      <w:r w:rsidRPr="007B7CA5">
        <w:t xml:space="preserve">To be sure, there are four moderate to liberal voices on the high court, led by the frail but courageous Ruth Bader Ginsburg, who at the tender age of 80 has become the conscience of the tribunal. But with precious few detours, </w:t>
      </w:r>
      <w:r w:rsidRPr="001069F4">
        <w:rPr>
          <w:rStyle w:val="StyleBoldUnderline"/>
          <w:highlight w:val="yellow"/>
        </w:rPr>
        <w:t>the court has become</w:t>
      </w:r>
      <w:r w:rsidRPr="007B7CA5">
        <w:t>, in Ginsburg’s words, “</w:t>
      </w:r>
      <w:r w:rsidRPr="001069F4">
        <w:rPr>
          <w:rStyle w:val="Emphasis"/>
          <w:highlight w:val="yellow"/>
        </w:rPr>
        <w:t>one of the most activist</w:t>
      </w:r>
      <w:r w:rsidRPr="007B7CA5">
        <w:rPr>
          <w:rStyle w:val="Emphasis"/>
        </w:rPr>
        <w:t xml:space="preserve"> courts </w:t>
      </w:r>
      <w:r w:rsidRPr="001069F4">
        <w:rPr>
          <w:rStyle w:val="Emphasis"/>
          <w:highlight w:val="yellow"/>
        </w:rPr>
        <w:t xml:space="preserve">in history.” </w:t>
      </w:r>
      <w:r w:rsidRPr="007B7CA5">
        <w:t xml:space="preserve">So, as the court readies for the commencement of oral arguments next month in a brand new term, </w:t>
      </w:r>
      <w:r w:rsidRPr="001069F4">
        <w:rPr>
          <w:rStyle w:val="StyleBoldUnderline"/>
          <w:highlight w:val="yellow"/>
        </w:rPr>
        <w:t>what can we expect</w:t>
      </w:r>
      <w:r w:rsidRPr="007B7CA5">
        <w:rPr>
          <w:rStyle w:val="StyleBoldUnderline"/>
        </w:rPr>
        <w:t xml:space="preserve"> from the gang of nine? Here are three cases</w:t>
      </w:r>
      <w:r w:rsidRPr="007B7CA5">
        <w:t xml:space="preserve"> slated for decisions on the merits </w:t>
      </w:r>
      <w:r w:rsidRPr="007B7CA5">
        <w:rPr>
          <w:rStyle w:val="StyleBoldUnderline"/>
        </w:rPr>
        <w:t>with the potential to cause lasting social and political harm</w:t>
      </w:r>
      <w:r w:rsidRPr="007B7CA5">
        <w:t xml:space="preserve">, and three more with sufficient weight to be added to the docket as the current term unfolds: </w:t>
      </w:r>
      <w:r w:rsidRPr="001069F4">
        <w:rPr>
          <w:rStyle w:val="StyleBoldUnderline"/>
          <w:highlight w:val="yellow"/>
        </w:rPr>
        <w:t>Affirmative Action</w:t>
      </w:r>
      <w:r w:rsidRPr="007B7CA5">
        <w:t xml:space="preserve"> (Schuette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7B7CA5">
        <w:rPr>
          <w:rStyle w:val="StyleBoldUnderline"/>
        </w:rPr>
        <w:t>the question before the court is</w:t>
      </w:r>
      <w:r w:rsidRPr="007B7CA5">
        <w:t xml:space="preserve"> far more </w:t>
      </w:r>
      <w:r w:rsidRPr="007B7CA5">
        <w:rPr>
          <w:rStyle w:val="StyleBoldUnderline"/>
        </w:rPr>
        <w:t>extensive: whether a state</w:t>
      </w:r>
      <w:r w:rsidRPr="007B7CA5">
        <w:t xml:space="preserve">, by a legislative act or popular initiative, </w:t>
      </w:r>
      <w:r w:rsidRPr="007B7CA5">
        <w:rPr>
          <w:rStyle w:val="StyleBoldUnderline"/>
        </w:rPr>
        <w:t>can prohibit affirmative action</w:t>
      </w:r>
      <w:r w:rsidRPr="007B7CA5">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1069F4">
        <w:rPr>
          <w:rStyle w:val="StyleBoldUnderline"/>
          <w:highlight w:val="yellow"/>
        </w:rPr>
        <w:t xml:space="preserve">the country is </w:t>
      </w:r>
      <w:r w:rsidRPr="001069F4">
        <w:rPr>
          <w:rStyle w:val="Emphasis"/>
          <w:highlight w:val="yellow"/>
        </w:rPr>
        <w:t xml:space="preserve">sharply divided </w:t>
      </w:r>
      <w:r w:rsidRPr="001069F4">
        <w:rPr>
          <w:rStyle w:val="StyleBoldUnderline"/>
          <w:highlight w:val="yellow"/>
        </w:rPr>
        <w:t>on the issue</w:t>
      </w:r>
      <w:r w:rsidRPr="007B7CA5">
        <w:t xml:space="preserve">, as California and five other states besides Michigan, accounting for 28 percent of college admissions nationwide, have also outlawed the consideration of race. The 9th Circuit Court of Appeals, unlike the 6th, has upheld California’s ban. The Schuette case will resolve the split. Since liberal Justice Elena Kagan has recused herself from deliberations due to conflicts arising from her tenure as solicitor general, </w:t>
      </w:r>
      <w:r w:rsidRPr="001069F4">
        <w:rPr>
          <w:rStyle w:val="StyleBoldUnderline"/>
          <w:highlight w:val="yellow"/>
        </w:rPr>
        <w:t>the court’s</w:t>
      </w:r>
      <w:r w:rsidRPr="007B7CA5">
        <w:rPr>
          <w:rStyle w:val="StyleBoldUnderline"/>
        </w:rPr>
        <w:t xml:space="preserve"> five </w:t>
      </w:r>
      <w:r w:rsidRPr="001069F4">
        <w:rPr>
          <w:rStyle w:val="StyleBoldUnderline"/>
          <w:highlight w:val="yellow"/>
        </w:rPr>
        <w:t xml:space="preserve">conservatives </w:t>
      </w:r>
      <w:r w:rsidRPr="007B7CA5">
        <w:rPr>
          <w:rStyle w:val="StyleBoldUnderline"/>
        </w:rPr>
        <w:t xml:space="preserve">appear to </w:t>
      </w:r>
      <w:r w:rsidRPr="001069F4">
        <w:rPr>
          <w:rStyle w:val="StyleBoldUnderline"/>
          <w:highlight w:val="yellow"/>
        </w:rPr>
        <w:t>have the perfect vehicle to drive a</w:t>
      </w:r>
      <w:r w:rsidRPr="007B7CA5">
        <w:rPr>
          <w:rStyle w:val="StyleBoldUnderline"/>
        </w:rPr>
        <w:t xml:space="preserve">nother </w:t>
      </w:r>
      <w:r w:rsidRPr="001069F4">
        <w:rPr>
          <w:rStyle w:val="StyleBoldUnderline"/>
          <w:highlight w:val="yellow"/>
        </w:rPr>
        <w:t>nail into the heart of race-conscious plans</w:t>
      </w:r>
      <w:r w:rsidRPr="007B7CA5">
        <w:t xml:space="preserve">. The conservative majority may not be ready to adopt the ever-vitriolic Justice Clarence Thomas’ characterization of </w:t>
      </w:r>
      <w:r w:rsidRPr="007B7CA5">
        <w:rPr>
          <w:rStyle w:val="StyleBoldUnderline"/>
        </w:rPr>
        <w:t xml:space="preserve">affirmative action </w:t>
      </w:r>
      <w:r w:rsidRPr="007B7CA5">
        <w:t xml:space="preserve">as a latter-day form of Jim Crow, but in the end, it is likely to vote alongside Thomas, who in the cruelest of ironies was a beneficiary of affirmative action at Yale Law School. </w:t>
      </w:r>
      <w:r w:rsidRPr="001069F4">
        <w:rPr>
          <w:rStyle w:val="StyleBoldUnderline"/>
          <w:highlight w:val="yellow"/>
        </w:rPr>
        <w:t>Environmental Protection</w:t>
      </w:r>
      <w:r w:rsidRPr="007B7CA5">
        <w:t xml:space="preserve"> (Environmental Protection Agency v. EME Homer City Generation) At the request of the Obama administration, the American Lung Association and environmental groups, </w:t>
      </w:r>
      <w:r w:rsidRPr="007B7CA5">
        <w:rPr>
          <w:rStyle w:val="StyleBoldUnderline"/>
        </w:rPr>
        <w:t>the court has agreed to take up a federal appellate ruling that had invalidated the Environmental Protection Agency’s Cross-State Air Pollution rule</w:t>
      </w:r>
      <w:r w:rsidRPr="007B7CA5">
        <w:t xml:space="preserve">, which sought to enforce the Clean Air Act by setting much-needed limits on nitrogen oxides and sulfur dioxide emissions from coal-fired power plants in 28 eastern states. </w:t>
      </w:r>
      <w:r w:rsidRPr="007B7CA5">
        <w:rPr>
          <w:rStyle w:val="StyleBoldUnderline"/>
        </w:rPr>
        <w:t xml:space="preserve">Although some observers see the court’s decision to hear the EME case as a sign of support for the EPA, </w:t>
      </w:r>
      <w:r w:rsidRPr="001069F4">
        <w:rPr>
          <w:rStyle w:val="StyleBoldUnderline"/>
          <w:highlight w:val="yellow"/>
        </w:rPr>
        <w:t>the Roberts court has a</w:t>
      </w:r>
      <w:r w:rsidRPr="007B7CA5">
        <w:rPr>
          <w:rStyle w:val="StyleBoldUnderline"/>
        </w:rPr>
        <w:t xml:space="preserve"> </w:t>
      </w:r>
      <w:r w:rsidRPr="001069F4">
        <w:rPr>
          <w:rStyle w:val="StyleBoldUnderline"/>
          <w:highlight w:val="yellow"/>
        </w:rPr>
        <w:t>dismal record</w:t>
      </w:r>
      <w:r w:rsidRPr="007B7CA5">
        <w:rPr>
          <w:rStyle w:val="StyleBoldUnderline"/>
        </w:rPr>
        <w:t xml:space="preserve"> on environmental protection</w:t>
      </w:r>
      <w:r w:rsidRPr="007B7CA5">
        <w:t xml:space="preserve">, aligning itself time and again on the side of corporate interests and polluters. In 2008, in Exxon v. Baker, the court voted 5-3 to reduce the punitive damages awarded to the victims of the Valdez oil spill from $2.5 billion to $500 million, a mere pittance </w:t>
      </w:r>
      <w:r w:rsidRPr="007B7CA5">
        <w:lastRenderedPageBreak/>
        <w:t xml:space="preserve">of the oil giant’s annual profits, leaving more than 30,000 people whose livelihoods and community were destroyed by the disaster with a sum completely inadequate to make up for their losses. </w:t>
      </w:r>
      <w:r w:rsidRPr="007B7CA5">
        <w:rPr>
          <w:rStyle w:val="StyleBoldUnderline"/>
        </w:rPr>
        <w:t>Last term, the court continued its beneficence toward big business</w:t>
      </w:r>
      <w:r w:rsidRPr="007B7CA5">
        <w:t xml:space="preserve">, ruling unanimously that farmers could not use Monsanto’s patented genetically altered soybeans to create new seeds without paying the company a hefty fee. </w:t>
      </w:r>
      <w:r w:rsidRPr="007B7CA5">
        <w:rPr>
          <w:rStyle w:val="StyleBoldUnderline"/>
        </w:rPr>
        <w:t>Expect more of the same going forward</w:t>
      </w:r>
      <w:r w:rsidRPr="007B7CA5">
        <w:t xml:space="preserve">, this time on behalf of coal companies. </w:t>
      </w:r>
      <w:r w:rsidRPr="001069F4">
        <w:rPr>
          <w:rStyle w:val="StyleBoldUnderline"/>
          <w:highlight w:val="yellow"/>
        </w:rPr>
        <w:t>Federal Election Law</w:t>
      </w:r>
      <w:r w:rsidRPr="007B7CA5">
        <w:rPr>
          <w:rStyle w:val="StyleBoldUnderline"/>
        </w:rPr>
        <w:t xml:space="preserve"> </w:t>
      </w:r>
      <w:r w:rsidRPr="007B7CA5">
        <w:t xml:space="preserve">(McCutcheon v. Federal Election Commission) </w:t>
      </w:r>
      <w:r w:rsidRPr="001069F4">
        <w:rPr>
          <w:rStyle w:val="StyleBoldUnderline"/>
          <w:highlight w:val="yellow"/>
        </w:rPr>
        <w:t>Dubbed</w:t>
      </w:r>
      <w:r w:rsidRPr="007B7CA5">
        <w:rPr>
          <w:rStyle w:val="StyleBoldUnderline"/>
        </w:rPr>
        <w:t xml:space="preserve"> by some</w:t>
      </w:r>
      <w:r w:rsidRPr="007B7CA5">
        <w:t xml:space="preserve"> commentators </w:t>
      </w:r>
      <w:r w:rsidRPr="001069F4">
        <w:rPr>
          <w:rStyle w:val="StyleBoldUnderline"/>
          <w:highlight w:val="yellow"/>
        </w:rPr>
        <w:t xml:space="preserve">as </w:t>
      </w:r>
      <w:r w:rsidRPr="001069F4">
        <w:rPr>
          <w:rStyle w:val="Emphasis"/>
          <w:highlight w:val="yellow"/>
        </w:rPr>
        <w:t>Citizens United 2.0</w:t>
      </w:r>
      <w:r w:rsidRPr="007B7CA5">
        <w:rPr>
          <w:rStyle w:val="StyleBoldUnderline"/>
        </w:rPr>
        <w:t>, this mean-spirited piece of litigation was generated by the Republican National Committee</w:t>
      </w:r>
      <w:r w:rsidRPr="007B7CA5">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 </w:t>
      </w:r>
      <w:r w:rsidRPr="007B7CA5">
        <w:rPr>
          <w:rStyle w:val="StyleBoldUnderline"/>
        </w:rPr>
        <w:t xml:space="preserve">In the United States of Corporate America, under the judicial stewardship of Chief Justice John Roberts, money talks, as loudly as possible. </w:t>
      </w:r>
      <w:r w:rsidRPr="007B7CA5">
        <w:t xml:space="preserve">Three Cases Vying to Make the A-List </w:t>
      </w:r>
      <w:r w:rsidRPr="001069F4">
        <w:rPr>
          <w:rStyle w:val="StyleBoldUnderline"/>
          <w:highlight w:val="yellow"/>
        </w:rPr>
        <w:t>Abortion Rights</w:t>
      </w:r>
      <w:r w:rsidRPr="007B7CA5">
        <w:t xml:space="preserve"> (Cline v. Oklahoma Coalition for Reproductive Justice) In 2011, </w:t>
      </w:r>
      <w:r w:rsidRPr="007B7CA5">
        <w:rPr>
          <w:rStyle w:val="StyleBoldUnderline"/>
        </w:rPr>
        <w:t xml:space="preserve">Oklahoma enacted a law that would impose severe restrictions on </w:t>
      </w:r>
      <w:r w:rsidRPr="007B7CA5">
        <w:t xml:space="preserve">the use of </w:t>
      </w:r>
      <w:r w:rsidRPr="007B7CA5">
        <w:rPr>
          <w:rStyle w:val="StyleBoldUnderline"/>
        </w:rPr>
        <w:t>RU-486</w:t>
      </w:r>
      <w:r w:rsidRPr="007B7CA5">
        <w:t xml:space="preserve"> (also known as mifepristone or Mifeprex) </w:t>
      </w:r>
      <w:r w:rsidRPr="007B7CA5">
        <w:rPr>
          <w:rStyle w:val="StyleBoldUnderline"/>
        </w:rPr>
        <w:t>and any other “abortion-inducing drugs”</w:t>
      </w:r>
      <w:r w:rsidRPr="007B7CA5">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7B7CA5">
        <w:rPr>
          <w:rStyle w:val="StyleBoldUnderline"/>
        </w:rPr>
        <w:t>the Roberts court may schedule the case for oral argument before the current term ends.</w:t>
      </w:r>
      <w:r w:rsidRPr="007B7CA5">
        <w:t xml:space="preserve"> Although the case lacks the potential to overturn Roe v. Wade, a </w:t>
      </w:r>
      <w:r w:rsidRPr="001069F4">
        <w:rPr>
          <w:rStyle w:val="StyleBoldUnderline"/>
          <w:highlight w:val="yellow"/>
        </w:rPr>
        <w:t>resolution in favor of Oklahoma could</w:t>
      </w:r>
      <w:r w:rsidRPr="007B7CA5">
        <w:t xml:space="preserve"> have major implications for the 16 states that have passed similar laws, </w:t>
      </w:r>
      <w:r w:rsidRPr="001069F4">
        <w:rPr>
          <w:rStyle w:val="StyleBoldUnderline"/>
          <w:highlight w:val="yellow"/>
        </w:rPr>
        <w:t>send</w:t>
      </w:r>
      <w:r w:rsidRPr="007B7CA5">
        <w:rPr>
          <w:rStyle w:val="StyleBoldUnderline"/>
        </w:rPr>
        <w:t xml:space="preserve">ing yet </w:t>
      </w:r>
      <w:r w:rsidRPr="001069F4">
        <w:rPr>
          <w:rStyle w:val="StyleBoldUnderline"/>
          <w:highlight w:val="yellow"/>
        </w:rPr>
        <w:t>a</w:t>
      </w:r>
      <w:r w:rsidRPr="007B7CA5">
        <w:rPr>
          <w:rStyle w:val="StyleBoldUnderline"/>
        </w:rPr>
        <w:t xml:space="preserve">nother </w:t>
      </w:r>
      <w:r w:rsidRPr="001069F4">
        <w:rPr>
          <w:rStyle w:val="Emphasis"/>
          <w:highlight w:val="yellow"/>
        </w:rPr>
        <w:t>signal that Roe’s days may be numbered</w:t>
      </w:r>
      <w:r w:rsidRPr="001069F4">
        <w:rPr>
          <w:rStyle w:val="StyleBoldUnderline"/>
          <w:highlight w:val="yellow"/>
        </w:rPr>
        <w:t>. Voting Rights</w:t>
      </w:r>
      <w:r w:rsidRPr="007B7CA5">
        <w:t xml:space="preserve"> (League of Women Voters of North Carolina et al. v. North Carolina, United States v. Texas) </w:t>
      </w:r>
      <w:r w:rsidRPr="007B7CA5">
        <w:rPr>
          <w:rStyle w:val="StyleBoldUnderline"/>
        </w:rPr>
        <w:t>Within days of the court’s decision last term</w:t>
      </w:r>
      <w:r w:rsidRPr="007B7CA5">
        <w:t xml:space="preserve"> in Shelby County v. Alabama</w:t>
      </w:r>
      <w:r w:rsidRPr="007B7CA5">
        <w:rPr>
          <w:rStyle w:val="StyleBoldUnderline"/>
        </w:rPr>
        <w:t>, gutting the historic Voting Rights Act, several states</w:t>
      </w:r>
      <w:r w:rsidRPr="007B7CA5">
        <w:t xml:space="preserve">, including Texas and North Carolina, </w:t>
      </w:r>
      <w:r w:rsidRPr="007B7CA5">
        <w:rPr>
          <w:rStyle w:val="StyleBoldUnderline"/>
        </w:rPr>
        <w:t>reinstated various voting suppression schemes</w:t>
      </w:r>
      <w:r w:rsidRPr="007B7CA5">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1069F4">
        <w:rPr>
          <w:rStyle w:val="StyleBoldUnderline"/>
          <w:highlight w:val="yellow"/>
        </w:rPr>
        <w:t>Given</w:t>
      </w:r>
      <w:r w:rsidRPr="007B7CA5">
        <w:t xml:space="preserve"> the novelty of the Section 3 claims and in view of </w:t>
      </w:r>
      <w:r w:rsidRPr="007B7CA5">
        <w:rPr>
          <w:rStyle w:val="StyleBoldUnderline"/>
        </w:rPr>
        <w:t xml:space="preserve">the Supreme Court’s skepticism about the continued need for federal election oversight and </w:t>
      </w:r>
      <w:r w:rsidRPr="001069F4">
        <w:rPr>
          <w:rStyle w:val="StyleBoldUnderline"/>
          <w:highlight w:val="yellow"/>
        </w:rPr>
        <w:t xml:space="preserve">the </w:t>
      </w:r>
      <w:r w:rsidRPr="001069F4">
        <w:rPr>
          <w:rStyle w:val="Emphasis"/>
          <w:highlight w:val="yellow"/>
        </w:rPr>
        <w:t>high political stakes</w:t>
      </w:r>
      <w:r w:rsidRPr="001069F4">
        <w:rPr>
          <w:rStyle w:val="StyleBoldUnderline"/>
          <w:highlight w:val="yellow"/>
        </w:rPr>
        <w:t xml:space="preserve"> involved</w:t>
      </w:r>
      <w:r w:rsidRPr="007B7CA5">
        <w:rPr>
          <w:rStyle w:val="StyleBoldUnderline"/>
        </w:rPr>
        <w:t xml:space="preserve"> in the struggle over voter suppression, </w:t>
      </w:r>
      <w:r w:rsidRPr="001069F4">
        <w:rPr>
          <w:rStyle w:val="StyleBoldUnderline"/>
          <w:highlight w:val="yellow"/>
        </w:rPr>
        <w:t>one or both cases stand a strong chance of being added</w:t>
      </w:r>
      <w:r w:rsidRPr="007B7CA5">
        <w:rPr>
          <w:rStyle w:val="StyleBoldUnderline"/>
        </w:rPr>
        <w:t xml:space="preserve"> to the docket. </w:t>
      </w:r>
    </w:p>
    <w:p w14:paraId="7697B88A" w14:textId="77777777" w:rsidR="002C3001" w:rsidRPr="00B954BA" w:rsidRDefault="002C3001" w:rsidP="002C3001">
      <w:pPr>
        <w:rPr>
          <w:b/>
          <w:bCs/>
          <w:u w:val="single"/>
        </w:rPr>
      </w:pPr>
    </w:p>
    <w:p w14:paraId="358F86C9" w14:textId="77777777" w:rsidR="002C3001" w:rsidRPr="00E17BC8" w:rsidRDefault="002C3001" w:rsidP="002C3001">
      <w:pPr>
        <w:pStyle w:val="Heading4"/>
      </w:pPr>
      <w:r>
        <w:lastRenderedPageBreak/>
        <w:t>Capital is bulletproof</w:t>
      </w:r>
    </w:p>
    <w:p w14:paraId="5E32A236" w14:textId="77777777" w:rsidR="002C3001" w:rsidRDefault="002C3001" w:rsidP="002C3001">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9" w:history="1">
        <w:r w:rsidRPr="009515AC">
          <w:rPr>
            <w:rStyle w:val="Hyperlink"/>
          </w:rPr>
          <w:t>http://papers.ssrn.com/sol3/papers.cfm?abstract_id=2107587</w:t>
        </w:r>
      </w:hyperlink>
      <w:r w:rsidRPr="00407277">
        <w:t>)</w:t>
      </w:r>
    </w:p>
    <w:p w14:paraId="5785DF9C" w14:textId="77777777" w:rsidR="002C3001" w:rsidRDefault="002C3001" w:rsidP="002C3001">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r w:rsidRPr="00856BA1">
        <w:rPr>
          <w:rStyle w:val="StyleBoldUnderline"/>
        </w:rPr>
        <w:t xml:space="preserve">Especially </w:t>
      </w:r>
      <w:r w:rsidRPr="001069F4">
        <w:rPr>
          <w:rStyle w:val="StyleBoldUnderline"/>
          <w:highlight w:val="yellow"/>
        </w:rPr>
        <w:t xml:space="preserve">when the </w:t>
      </w:r>
      <w:r w:rsidRPr="00515EFF">
        <w:rPr>
          <w:rStyle w:val="StyleBoldUnderline"/>
        </w:rPr>
        <w:t xml:space="preserve">Supreme </w:t>
      </w:r>
      <w:r w:rsidRPr="001069F4">
        <w:rPr>
          <w:rStyle w:val="StyleBoldUnderline"/>
          <w:highlight w:val="yellow"/>
        </w:rPr>
        <w:t xml:space="preserve">Court makes decisions that </w:t>
      </w:r>
      <w:r w:rsidRPr="00515EFF">
        <w:rPr>
          <w:rStyle w:val="StyleBoldUnderline"/>
        </w:rPr>
        <w:t xml:space="preserve">seem to </w:t>
      </w:r>
      <w:r w:rsidRPr="001069F4">
        <w:rPr>
          <w:rStyle w:val="StyleBoldUnderline"/>
          <w:highlight w:val="yellow"/>
        </w:rPr>
        <w:t xml:space="preserve">fly in the face of </w:t>
      </w:r>
      <w:r w:rsidRPr="00515EFF">
        <w:rPr>
          <w:rStyle w:val="StyleBoldUnderline"/>
        </w:rPr>
        <w:t xml:space="preserve">public </w:t>
      </w:r>
      <w:r w:rsidRPr="001069F4">
        <w:rPr>
          <w:rStyle w:val="StyleBoldUnderline"/>
          <w:highlight w:val="yellow"/>
        </w:rPr>
        <w:t>preferences</w:t>
      </w:r>
      <w:r w:rsidRPr="00E17BC8">
        <w:rPr>
          <w:rStyle w:val="StyleBoldUnderline"/>
        </w:rPr>
        <w:t>—as in Kelo</w:t>
      </w:r>
      <w:r w:rsidRPr="00572D86">
        <w:rPr>
          <w:sz w:val="10"/>
        </w:rPr>
        <w:t xml:space="preserve"> v.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1069F4">
        <w:rPr>
          <w:rStyle w:val="StyleBoldUnderline"/>
          <w:highlight w:val="yellow"/>
        </w:rPr>
        <w:t xml:space="preserve">some </w:t>
      </w:r>
      <w:r w:rsidRPr="00E17BC8">
        <w:rPr>
          <w:rStyle w:val="StyleBoldUnderline"/>
        </w:rPr>
        <w:t xml:space="preserve">seem to </w:t>
      </w:r>
      <w:r w:rsidRPr="001069F4">
        <w:rPr>
          <w:rStyle w:val="StyleBoldUnderline"/>
          <w:highlight w:val="yellow"/>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1069F4">
        <w:rPr>
          <w:rStyle w:val="StyleBoldUnderline"/>
          <w:highlight w:val="yellow"/>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its most valuable </w:t>
      </w:r>
      <w:r w:rsidRPr="001069F4">
        <w:rPr>
          <w:rStyle w:val="StyleBoldUnderline"/>
          <w:highlight w:val="yellow"/>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1069F4">
        <w:rPr>
          <w:rStyle w:val="Emphasis"/>
          <w:highlight w:val="yellow"/>
        </w:rPr>
        <w:t xml:space="preserve">If Bush v. Gore did not </w:t>
      </w:r>
      <w:r w:rsidRPr="00515EFF">
        <w:rPr>
          <w:rStyle w:val="Emphasis"/>
        </w:rPr>
        <w:t xml:space="preserve">subtract from the Court’s institutional legitimacy, </w:t>
      </w:r>
      <w:r w:rsidRPr="001069F4">
        <w:rPr>
          <w:rStyle w:val="Emphasis"/>
          <w:highlight w:val="yellow"/>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1069F4">
        <w:rPr>
          <w:rStyle w:val="StyleBoldUnderline"/>
          <w:highlight w:val="yellow"/>
        </w:rPr>
        <w:t xml:space="preserve">for decades </w:t>
      </w:r>
      <w:r w:rsidRPr="00CE5133">
        <w:rPr>
          <w:rStyle w:val="StyleBoldUnderline"/>
        </w:rPr>
        <w:t xml:space="preserve">now, and several </w:t>
      </w:r>
      <w:r w:rsidRPr="001069F4">
        <w:rPr>
          <w:rStyle w:val="Emphasis"/>
          <w:highlight w:val="yellow"/>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1069F4">
        <w:rPr>
          <w:rStyle w:val="Emphasis"/>
          <w:highlight w:val="yellow"/>
        </w:rPr>
        <w:t>the Supreme Court as “bulletproof</w:t>
      </w:r>
      <w:r w:rsidRPr="000F0F86">
        <w:rPr>
          <w:rStyle w:val="StyleBoldUnderline"/>
        </w:rPr>
        <w:t xml:space="preserve">,” and therefore </w:t>
      </w:r>
      <w:r w:rsidRPr="001069F4">
        <w:rPr>
          <w:rStyle w:val="StyleBoldUnderline"/>
          <w:highlight w:val="yellow"/>
        </w:rPr>
        <w:t>able to get away with just about any ruling, no matter how unpopular.</w:t>
      </w:r>
      <w:r w:rsidRPr="001069F4">
        <w:rPr>
          <w:sz w:val="10"/>
          <w:highlight w:val="yellow"/>
        </w:rPr>
        <w:t xml:space="preserve"> </w:t>
      </w:r>
      <w:r w:rsidRPr="00572D86">
        <w:rPr>
          <w:sz w:val="10"/>
        </w:rPr>
        <w:t xml:space="preserve">And indeed, the United States Supreme Court may be one of the most legitimate high courts in the world. </w:t>
      </w:r>
    </w:p>
    <w:p w14:paraId="45E05663" w14:textId="77777777" w:rsidR="002C3001" w:rsidRPr="00B954BA" w:rsidRDefault="002C3001" w:rsidP="002C3001"/>
    <w:p w14:paraId="4A5EF153" w14:textId="77777777" w:rsidR="002C3001" w:rsidRPr="00A24BDD" w:rsidRDefault="002C3001" w:rsidP="002C3001">
      <w:pPr>
        <w:pStyle w:val="Heading4"/>
        <w:rPr>
          <w:rStyle w:val="StyleStyleBold12pt"/>
          <w:b/>
        </w:rPr>
      </w:pPr>
      <w:r w:rsidRPr="00A24BDD">
        <w:rPr>
          <w:rStyle w:val="StyleStyleBold12pt"/>
          <w:b/>
        </w:rPr>
        <w:t>Public supports the plan</w:t>
      </w:r>
    </w:p>
    <w:p w14:paraId="375CE36E" w14:textId="77777777" w:rsidR="002C3001" w:rsidRPr="007B7CA5" w:rsidRDefault="002C3001" w:rsidP="002C3001">
      <w:r w:rsidRPr="007B7CA5">
        <w:rPr>
          <w:rStyle w:val="StyleStyleBold12pt"/>
        </w:rPr>
        <w:t>Reuters 13</w:t>
      </w:r>
      <w:r w:rsidRPr="007B7CA5">
        <w:t xml:space="preserve"> (Quoting John McCain, Republican Senator, 6-9-13, "Support growing to close Guantanamo prison: senator" Reuters) www.reuters.com/article/2013/06/09/us-usa-obama-guantanamo-idUSBRE9580BL20130609</w:t>
      </w:r>
    </w:p>
    <w:p w14:paraId="018DCA7B" w14:textId="77777777" w:rsidR="002C3001" w:rsidRPr="007B7CA5" w:rsidRDefault="002C3001" w:rsidP="002C3001">
      <w:r w:rsidRPr="007B7CA5">
        <w:t xml:space="preserve">Republican Senator John </w:t>
      </w:r>
      <w:r w:rsidRPr="007B7CA5">
        <w:rPr>
          <w:rStyle w:val="StyleBoldUnderline"/>
        </w:rPr>
        <w:t>McCain said</w:t>
      </w:r>
      <w:r w:rsidRPr="007B7CA5">
        <w:t xml:space="preserve"> on Sunday </w:t>
      </w:r>
      <w:r w:rsidRPr="001069F4">
        <w:rPr>
          <w:rStyle w:val="StyleBoldUnderline"/>
          <w:highlight w:val="yellow"/>
        </w:rPr>
        <w:t>there is increasing public support for closing</w:t>
      </w:r>
      <w:r w:rsidRPr="007B7CA5">
        <w:rPr>
          <w:rStyle w:val="StyleBoldUnderline"/>
        </w:rPr>
        <w:t xml:space="preserve"> the military prison at </w:t>
      </w:r>
      <w:r w:rsidRPr="001069F4">
        <w:rPr>
          <w:rStyle w:val="StyleBoldUnderline"/>
          <w:highlight w:val="yellow"/>
        </w:rPr>
        <w:t>Guantanamo</w:t>
      </w:r>
      <w:r w:rsidRPr="007B7CA5">
        <w:t xml:space="preserve"> Bay, Cuba, and moving detainees to a facility on the U.S. mainland. </w:t>
      </w:r>
      <w:r w:rsidRPr="007B7CA5">
        <w:rPr>
          <w:rStyle w:val="StyleBoldUnderline"/>
        </w:rPr>
        <w:t xml:space="preserve">"There's renewed impetus. And I think that most </w:t>
      </w:r>
      <w:r w:rsidRPr="001069F4">
        <w:rPr>
          <w:rStyle w:val="StyleBoldUnderline"/>
          <w:highlight w:val="yellow"/>
        </w:rPr>
        <w:t>Americans are</w:t>
      </w:r>
      <w:r w:rsidRPr="007B7CA5">
        <w:rPr>
          <w:rStyle w:val="StyleBoldUnderline"/>
        </w:rPr>
        <w:t xml:space="preserve"> more </w:t>
      </w:r>
      <w:r w:rsidRPr="001069F4">
        <w:rPr>
          <w:rStyle w:val="StyleBoldUnderline"/>
          <w:highlight w:val="yellow"/>
        </w:rPr>
        <w:t>ready," McCain</w:t>
      </w:r>
      <w:r w:rsidRPr="007B7CA5">
        <w:t xml:space="preserve">, who went to Guantanamo last week with White House chief of staff Denis McDonough and California Democratic Senator Dianne Feinstein, </w:t>
      </w:r>
      <w:r w:rsidRPr="001069F4">
        <w:rPr>
          <w:rStyle w:val="StyleBoldUnderline"/>
          <w:highlight w:val="yellow"/>
        </w:rPr>
        <w:t>told</w:t>
      </w:r>
      <w:r w:rsidRPr="007B7CA5">
        <w:rPr>
          <w:rStyle w:val="StyleBoldUnderline"/>
        </w:rPr>
        <w:t xml:space="preserve"> CNN's "State of the Union" program. </w:t>
      </w:r>
      <w:r w:rsidRPr="001069F4">
        <w:rPr>
          <w:rStyle w:val="StyleBoldUnderline"/>
          <w:highlight w:val="yellow"/>
        </w:rPr>
        <w:t>McCain</w:t>
      </w:r>
      <w:r w:rsidRPr="007B7CA5">
        <w:t xml:space="preserve">, a senior member of the Senate Armed Services Committee, </w:t>
      </w:r>
      <w:r w:rsidRPr="001069F4">
        <w:rPr>
          <w:rStyle w:val="StyleBoldUnderline"/>
          <w:highlight w:val="yellow"/>
        </w:rPr>
        <w:t>said he and</w:t>
      </w:r>
      <w:r w:rsidRPr="007B7CA5">
        <w:rPr>
          <w:rStyle w:val="StyleBoldUnderline"/>
        </w:rPr>
        <w:t xml:space="preserve"> fellow Republican Senator</w:t>
      </w:r>
      <w:r w:rsidRPr="007B7CA5">
        <w:t xml:space="preserve"> Lindsey </w:t>
      </w:r>
      <w:r w:rsidRPr="001069F4">
        <w:rPr>
          <w:rStyle w:val="StyleBoldUnderline"/>
          <w:highlight w:val="yellow"/>
        </w:rPr>
        <w:t>Graham</w:t>
      </w:r>
      <w:r w:rsidRPr="007B7CA5">
        <w:rPr>
          <w:rStyle w:val="StyleBoldUnderline"/>
        </w:rPr>
        <w:t>,</w:t>
      </w:r>
      <w:r w:rsidRPr="007B7CA5">
        <w:t xml:space="preserve"> of South Carolina, </w:t>
      </w:r>
      <w:r w:rsidRPr="001069F4">
        <w:rPr>
          <w:rStyle w:val="StyleBoldUnderline"/>
          <w:highlight w:val="yellow"/>
        </w:rPr>
        <w:t xml:space="preserve">are working </w:t>
      </w:r>
      <w:r w:rsidRPr="007B7CA5">
        <w:rPr>
          <w:rStyle w:val="StyleBoldUnderline"/>
        </w:rPr>
        <w:t>with</w:t>
      </w:r>
      <w:r w:rsidRPr="007B7CA5">
        <w:t xml:space="preserve"> the </w:t>
      </w:r>
      <w:r w:rsidRPr="007B7CA5">
        <w:rPr>
          <w:rStyle w:val="StyleBoldUnderline"/>
        </w:rPr>
        <w:t>Obama</w:t>
      </w:r>
      <w:r w:rsidRPr="007B7CA5">
        <w:t xml:space="preserve"> administration </w:t>
      </w:r>
      <w:r w:rsidRPr="001069F4">
        <w:rPr>
          <w:rStyle w:val="StyleBoldUnderline"/>
          <w:highlight w:val="yellow"/>
        </w:rPr>
        <w:t>on plans</w:t>
      </w:r>
      <w:r w:rsidRPr="007B7CA5">
        <w:rPr>
          <w:rStyle w:val="StyleBoldUnderline"/>
        </w:rPr>
        <w:t xml:space="preserve"> </w:t>
      </w:r>
      <w:r w:rsidRPr="001069F4">
        <w:rPr>
          <w:rStyle w:val="StyleBoldUnderline"/>
          <w:highlight w:val="yellow"/>
        </w:rPr>
        <w:t>that</w:t>
      </w:r>
      <w:r w:rsidRPr="007B7CA5">
        <w:rPr>
          <w:rStyle w:val="StyleBoldUnderline"/>
        </w:rPr>
        <w:t xml:space="preserve"> could </w:t>
      </w:r>
      <w:r w:rsidRPr="001069F4">
        <w:rPr>
          <w:rStyle w:val="StyleBoldUnderline"/>
          <w:highlight w:val="yellow"/>
        </w:rPr>
        <w:t>relocate detainees</w:t>
      </w:r>
      <w:r w:rsidRPr="007B7CA5">
        <w:t xml:space="preserve"> to a maximum-security prison in Illinois. "We're going to have to look at the whole issue, including giving them more periodic review of their cases," McCain, of Arizona, said. President Barack </w:t>
      </w:r>
      <w:r w:rsidRPr="007B7CA5">
        <w:rPr>
          <w:rStyle w:val="StyleBoldUnderline"/>
        </w:rPr>
        <w:lastRenderedPageBreak/>
        <w:t>Obama has pushed to close Guantanamo</w:t>
      </w:r>
      <w:r w:rsidRPr="007B7CA5">
        <w:t>, saying in a speech in May it "has become a symbol around the world for an America that flouts the rule of law."</w:t>
      </w:r>
    </w:p>
    <w:p w14:paraId="379D8A28" w14:textId="77777777" w:rsidR="002C3001" w:rsidRPr="007B7CA5" w:rsidRDefault="002C3001" w:rsidP="002C3001"/>
    <w:p w14:paraId="31C9E039" w14:textId="77777777" w:rsidR="002C3001" w:rsidRPr="00A24BDD" w:rsidRDefault="002C3001" w:rsidP="002C3001">
      <w:pPr>
        <w:pStyle w:val="Heading4"/>
      </w:pPr>
      <w:r w:rsidRPr="00A24BDD">
        <w:rPr>
          <w:bCs w:val="0"/>
        </w:rPr>
        <w:t>That boosts legitimacy</w:t>
      </w:r>
    </w:p>
    <w:p w14:paraId="28ABB8C9" w14:textId="77777777" w:rsidR="002C3001" w:rsidRPr="007B7CA5" w:rsidRDefault="002C3001" w:rsidP="002C3001">
      <w:r w:rsidRPr="007B7CA5">
        <w:rPr>
          <w:rStyle w:val="StyleStyleBold12pt"/>
        </w:rPr>
        <w:t>Durr et al 2K</w:t>
      </w:r>
      <w:r w:rsidRPr="007B7CA5">
        <w:t xml:space="preserve"> (Robert, “Ideological Divergence and Public Support for the Supreme Court,”, American Journal of Political Science, Volume 44, No. 4, October, p. 775)</w:t>
      </w:r>
    </w:p>
    <w:p w14:paraId="5EDCB4D5" w14:textId="77777777" w:rsidR="002C3001" w:rsidRDefault="002C3001" w:rsidP="002C3001">
      <w:r w:rsidRPr="007B7CA5">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1069F4">
        <w:rPr>
          <w:rStyle w:val="StyleBoldUnderline"/>
          <w:highlight w:val="yellow"/>
        </w:rPr>
        <w:t>the Court</w:t>
      </w:r>
      <w:r w:rsidRPr="007B7CA5">
        <w:t xml:space="preserve"> necessarily </w:t>
      </w:r>
      <w:r w:rsidRPr="001069F4">
        <w:rPr>
          <w:rStyle w:val="StyleBoldUnderline"/>
          <w:highlight w:val="yellow"/>
        </w:rPr>
        <w:t>depends on public support as a source of</w:t>
      </w:r>
      <w:r w:rsidRPr="007B7CA5">
        <w:t xml:space="preserve"> institutional legitimacy and </w:t>
      </w:r>
      <w:r w:rsidRPr="001069F4">
        <w:rPr>
          <w:rStyle w:val="StyleBoldUnderline"/>
          <w:highlight w:val="yellow"/>
        </w:rPr>
        <w:t>political capital.</w:t>
      </w:r>
      <w:r w:rsidRPr="007B7CA5">
        <w:rPr>
          <w:rStyle w:val="StyleBoldUnderline"/>
        </w:rPr>
        <w:t xml:space="preserve"> </w:t>
      </w:r>
      <w:r w:rsidRPr="001069F4">
        <w:rPr>
          <w:rStyle w:val="StyleBoldUnderline"/>
          <w:highlight w:val="yellow"/>
        </w:rPr>
        <w:t>The level of support the Court enjoys has</w:t>
      </w:r>
      <w:r w:rsidRPr="007B7CA5">
        <w:rPr>
          <w:rStyle w:val="StyleBoldUnderline"/>
        </w:rPr>
        <w:t xml:space="preserve"> long </w:t>
      </w:r>
      <w:r w:rsidRPr="001069F4">
        <w:rPr>
          <w:rStyle w:val="StyleBoldUnderline"/>
          <w:highlight w:val="yellow"/>
        </w:rPr>
        <w:t>been viewed as a</w:t>
      </w:r>
      <w:r w:rsidRPr="007B7CA5">
        <w:rPr>
          <w:rStyle w:val="StyleBoldUnderline"/>
        </w:rPr>
        <w:t xml:space="preserve"> crucial </w:t>
      </w:r>
      <w:r w:rsidRPr="001069F4">
        <w:rPr>
          <w:rStyle w:val="StyleBoldUnderline"/>
          <w:highlight w:val="yellow"/>
        </w:rPr>
        <w:t>resource</w:t>
      </w:r>
      <w:r w:rsidRPr="007B7CA5">
        <w:t xml:space="preserve">, both by helping engender a positive response to the Court’s decisions and by encouraging the successful execution of its proclamations, necessarily carried out by other actors and institutions (Caldeira 1986). </w:t>
      </w:r>
    </w:p>
    <w:p w14:paraId="541249F6" w14:textId="77777777" w:rsidR="002C3001" w:rsidRPr="007B7CA5" w:rsidRDefault="002C3001" w:rsidP="002C3001"/>
    <w:p w14:paraId="5CAC4280" w14:textId="77777777" w:rsidR="002C3001" w:rsidRPr="00B50568" w:rsidRDefault="002C3001" w:rsidP="002C3001">
      <w:pPr>
        <w:pStyle w:val="Heading4"/>
        <w:rPr>
          <w:rFonts w:cstheme="minorHAnsi"/>
        </w:rPr>
      </w:pPr>
      <w:r w:rsidRPr="00B50568">
        <w:rPr>
          <w:rFonts w:cstheme="minorHAnsi"/>
        </w:rPr>
        <w:t>Judges don’t consider capital when deciding.</w:t>
      </w:r>
    </w:p>
    <w:p w14:paraId="57800410" w14:textId="77777777" w:rsidR="002C3001" w:rsidRPr="00B50568" w:rsidRDefault="002C3001" w:rsidP="002C3001">
      <w:pPr>
        <w:pStyle w:val="Nothing"/>
        <w:rPr>
          <w:rStyle w:val="StyleStyleBold12pt"/>
          <w:rFonts w:ascii="Georgia" w:hAnsi="Georgia" w:cstheme="minorHAnsi"/>
        </w:rPr>
      </w:pPr>
      <w:r w:rsidRPr="00B50568">
        <w:rPr>
          <w:rStyle w:val="StyleStyleBold12pt"/>
          <w:rFonts w:ascii="Georgia" w:hAnsi="Georgia" w:cstheme="minorHAnsi"/>
        </w:rPr>
        <w:t>Landau, JD Harvard and clerk to US CoA judge, 2005</w:t>
      </w:r>
    </w:p>
    <w:p w14:paraId="6528B24D" w14:textId="77777777" w:rsidR="002C3001" w:rsidRPr="00B50568" w:rsidRDefault="002C3001" w:rsidP="002C3001">
      <w:pPr>
        <w:pStyle w:val="Nothing"/>
        <w:rPr>
          <w:rStyle w:val="verdana"/>
          <w:rFonts w:ascii="Georgia" w:hAnsi="Georgia" w:cstheme="minorHAnsi"/>
        </w:rPr>
      </w:pPr>
      <w:r w:rsidRPr="00B50568">
        <w:rPr>
          <w:rStyle w:val="verdana"/>
          <w:rFonts w:ascii="Georgia" w:hAnsi="Georgia"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14:paraId="654D21AA" w14:textId="77777777" w:rsidR="002C3001" w:rsidRPr="00B50568" w:rsidRDefault="002C3001" w:rsidP="002C3001">
      <w:pPr>
        <w:pStyle w:val="card"/>
        <w:ind w:left="0" w:right="0"/>
        <w:rPr>
          <w:rFonts w:cstheme="minorHAnsi"/>
        </w:rPr>
      </w:pPr>
      <w:r w:rsidRPr="00B50568">
        <w:rPr>
          <w:rFonts w:cstheme="minorHAnsi"/>
        </w:rPr>
        <w:t xml:space="preserve">Theoretically, </w:t>
      </w:r>
      <w:r w:rsidRPr="001069F4">
        <w:rPr>
          <w:rStyle w:val="StyleBoldUnderline"/>
          <w:rFonts w:cstheme="minorHAnsi"/>
          <w:highlight w:val="yellow"/>
        </w:rPr>
        <w:t>attitudinalists could argue that</w:t>
      </w:r>
      <w:r w:rsidRPr="001069F4">
        <w:rPr>
          <w:rFonts w:cstheme="minorHAnsi"/>
          <w:highlight w:val="yellow"/>
        </w:rPr>
        <w:t xml:space="preserve"> </w:t>
      </w:r>
      <w:r w:rsidRPr="001069F4">
        <w:rPr>
          <w:rStyle w:val="StyleBoldUnderline"/>
          <w:rFonts w:cstheme="minorHAnsi"/>
          <w:highlight w:val="yellow"/>
        </w:rPr>
        <w:t>judges rule in accordance with their own ideological preferences</w:t>
      </w:r>
      <w:r w:rsidRPr="00B50568">
        <w:rPr>
          <w:rFonts w:cstheme="minorHAnsi"/>
        </w:rPr>
        <w:t xml:space="preserve"> honestly, </w:t>
      </w:r>
      <w:r w:rsidRPr="00B50568">
        <w:rPr>
          <w:rStyle w:val="StyleBoldUnderline"/>
          <w:rFonts w:cstheme="minorHAnsi"/>
        </w:rPr>
        <w:t>rather than strategically</w:t>
      </w:r>
      <w:r w:rsidRPr="00B50568">
        <w:rPr>
          <w:rFonts w:cstheme="minorHAnsi"/>
        </w:rPr>
        <w:t xml:space="preserve">, because for some reason judges simply are not capable of, or prefer not to, act strategically. In practice, however, </w:t>
      </w:r>
      <w:r w:rsidRPr="00B50568">
        <w:rPr>
          <w:rStyle w:val="StyleBoldUnderline"/>
          <w:rFonts w:cstheme="minorHAnsi"/>
        </w:rPr>
        <w:t>this is not what they say. Attitudinalists instead say that the factual environment renders strategic action unnecessary</w:t>
      </w:r>
      <w:r w:rsidRPr="00B50568">
        <w:rPr>
          <w:rFonts w:cstheme="minorHAnsi"/>
        </w:rPr>
        <w:t xml:space="preserve">, at least </w:t>
      </w:r>
      <w:r w:rsidRPr="00B50568">
        <w:rPr>
          <w:rStyle w:val="StyleBoldUnderline"/>
          <w:rFonts w:cstheme="minorHAnsi"/>
        </w:rPr>
        <w:t>for U.S. Supreme Court justices</w:t>
      </w:r>
      <w:r w:rsidRPr="00B50568">
        <w:rPr>
          <w:rFonts w:cstheme="minorHAnsi"/>
        </w:rPr>
        <w:t xml:space="preserve">, </w:t>
      </w:r>
      <w:r w:rsidRPr="001069F4">
        <w:rPr>
          <w:rStyle w:val="StyleBoldUnderline"/>
          <w:rFonts w:cstheme="minorHAnsi"/>
          <w:highlight w:val="yellow"/>
        </w:rPr>
        <w:t>because</w:t>
      </w:r>
      <w:r w:rsidRPr="00B50568">
        <w:rPr>
          <w:rStyle w:val="StyleBoldUnderline"/>
          <w:rFonts w:cstheme="minorHAnsi"/>
        </w:rPr>
        <w:t>,</w:t>
      </w:r>
      <w:r w:rsidRPr="00B50568">
        <w:rPr>
          <w:rFonts w:cstheme="minorHAnsi"/>
        </w:rPr>
        <w:t xml:space="preserve"> for example, federal judges have life tenure, </w:t>
      </w:r>
      <w:r w:rsidRPr="00B50568">
        <w:rPr>
          <w:rStyle w:val="StyleBoldUnderline"/>
          <w:rFonts w:cstheme="minorHAnsi"/>
        </w:rPr>
        <w:t>U</w:t>
      </w:r>
      <w:r w:rsidRPr="001069F4">
        <w:rPr>
          <w:rStyle w:val="StyleBoldUnderline"/>
          <w:rFonts w:cstheme="minorHAnsi"/>
          <w:highlight w:val="yellow"/>
        </w:rPr>
        <w:t>.S. Supreme Court justices have no real ambition for higher office, and congressional overrides are rarely a realistic danger</w:t>
      </w:r>
      <w:r w:rsidRPr="00B50568">
        <w:rPr>
          <w:rFonts w:cstheme="minorHAnsi"/>
        </w:rPr>
        <w:t xml:space="preserve">. </w:t>
      </w:r>
      <w:hyperlink r:id="rId10" w:anchor="n25" w:history="1">
        <w:r w:rsidRPr="00B50568">
          <w:rPr>
            <w:rStyle w:val="blue"/>
            <w:rFonts w:cstheme="minorHAnsi"/>
            <w:color w:val="0000FF"/>
            <w:vertAlign w:val="superscript"/>
          </w:rPr>
          <w:t>n25</w:t>
        </w:r>
      </w:hyperlink>
      <w:r w:rsidRPr="00B50568">
        <w:rPr>
          <w:rFonts w:cstheme="minorHAnsi"/>
        </w:rPr>
        <w:t xml:space="preserve"> "</w:t>
      </w:r>
      <w:r w:rsidRPr="001069F4">
        <w:rPr>
          <w:rStyle w:val="StyleBoldUnderline"/>
          <w:rFonts w:cstheme="minorHAnsi"/>
          <w:highlight w:val="yellow"/>
        </w:rPr>
        <w:t>The Supreme Court's rules</w:t>
      </w:r>
      <w:r w:rsidRPr="00B50568">
        <w:rPr>
          <w:rFonts w:cstheme="minorHAnsi"/>
        </w:rPr>
        <w:t xml:space="preserve"> and structures, along with those of the American political system in general, </w:t>
      </w:r>
      <w:r w:rsidRPr="001069F4">
        <w:rPr>
          <w:rStyle w:val="StyleBoldUnderline"/>
          <w:rFonts w:cstheme="minorHAnsi"/>
          <w:highlight w:val="yellow"/>
        </w:rPr>
        <w:t>give</w:t>
      </w:r>
      <w:r w:rsidRPr="00B50568">
        <w:rPr>
          <w:rFonts w:cstheme="minorHAnsi"/>
        </w:rPr>
        <w:t xml:space="preserve"> life-tenured </w:t>
      </w:r>
      <w:r w:rsidRPr="001069F4">
        <w:rPr>
          <w:rStyle w:val="StyleBoldUnderline"/>
          <w:rFonts w:cstheme="minorHAnsi"/>
          <w:highlight w:val="yellow"/>
        </w:rPr>
        <w:t>justices</w:t>
      </w:r>
      <w:r w:rsidRPr="00B50568">
        <w:rPr>
          <w:rStyle w:val="StyleBoldUnderline"/>
          <w:rFonts w:cstheme="minorHAnsi"/>
        </w:rPr>
        <w:t xml:space="preserve"> </w:t>
      </w:r>
      <w:bookmarkStart w:id="6" w:name="PAGE_696_8427"/>
      <w:bookmarkEnd w:id="6"/>
      <w:r w:rsidRPr="00B50568">
        <w:rPr>
          <w:rFonts w:cstheme="minorHAnsi"/>
        </w:rPr>
        <w:t xml:space="preserve"> [*696]  </w:t>
      </w:r>
      <w:r w:rsidRPr="001069F4">
        <w:rPr>
          <w:rStyle w:val="StyleBoldUnderline"/>
          <w:rFonts w:cstheme="minorHAnsi"/>
          <w:highlight w:val="yellow"/>
        </w:rPr>
        <w:t>enormous latitude to reach decisions based on their personal policy preferences</w:t>
      </w:r>
      <w:r w:rsidRPr="00B50568">
        <w:rPr>
          <w:rFonts w:cstheme="minorHAnsi"/>
        </w:rPr>
        <w:t xml:space="preserve">." </w:t>
      </w:r>
      <w:hyperlink r:id="rId11" w:anchor="n26" w:history="1">
        <w:r w:rsidRPr="00B50568">
          <w:rPr>
            <w:rStyle w:val="blue"/>
            <w:rFonts w:cstheme="minorHAnsi"/>
            <w:color w:val="0000FF"/>
            <w:vertAlign w:val="superscript"/>
          </w:rPr>
          <w:t>n26</w:t>
        </w:r>
      </w:hyperlink>
      <w:r w:rsidRPr="00B50568">
        <w:rPr>
          <w:rFonts w:cstheme="minorHAnsi"/>
        </w:rPr>
        <w:t xml:space="preserve"> In other words, </w:t>
      </w:r>
      <w:r w:rsidRPr="001069F4">
        <w:rPr>
          <w:rStyle w:val="StyleBoldUnderline"/>
          <w:rFonts w:cstheme="minorHAnsi"/>
          <w:highlight w:val="yellow"/>
        </w:rPr>
        <w:t>both</w:t>
      </w:r>
      <w:r w:rsidRPr="00B50568">
        <w:rPr>
          <w:rStyle w:val="StyleBoldUnderline"/>
          <w:rFonts w:cstheme="minorHAnsi"/>
        </w:rPr>
        <w:t xml:space="preserve"> </w:t>
      </w:r>
      <w:r w:rsidRPr="00B50568">
        <w:rPr>
          <w:rFonts w:cstheme="minorHAnsi"/>
        </w:rPr>
        <w:t xml:space="preserve">strategic and attitudinal </w:t>
      </w:r>
      <w:r w:rsidRPr="001069F4">
        <w:rPr>
          <w:rStyle w:val="StyleBoldUnderline"/>
          <w:rFonts w:cstheme="minorHAnsi"/>
          <w:highlight w:val="yellow"/>
        </w:rPr>
        <w:t>models,</w:t>
      </w:r>
      <w:r w:rsidRPr="001069F4">
        <w:rPr>
          <w:rFonts w:cstheme="minorHAnsi"/>
          <w:highlight w:val="yellow"/>
        </w:rPr>
        <w:t xml:space="preserve"> in practice, </w:t>
      </w:r>
      <w:r w:rsidRPr="001069F4">
        <w:rPr>
          <w:rStyle w:val="StyleBoldUnderline"/>
          <w:rFonts w:cstheme="minorHAnsi"/>
          <w:highlight w:val="yellow"/>
        </w:rPr>
        <w:t>assume that judges are willing and able to act strategically</w:t>
      </w:r>
      <w:r w:rsidRPr="001069F4">
        <w:rPr>
          <w:rFonts w:cstheme="minorHAnsi"/>
          <w:highlight w:val="yellow"/>
        </w:rPr>
        <w:t>.</w:t>
      </w:r>
      <w:r w:rsidRPr="00B50568">
        <w:rPr>
          <w:rFonts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1069F4">
        <w:rPr>
          <w:rStyle w:val="StyleBoldUnderline"/>
          <w:rFonts w:cstheme="minorHAnsi"/>
          <w:highlight w:val="yellow"/>
        </w:rPr>
        <w:t>the institutional environment leaves</w:t>
      </w:r>
      <w:r w:rsidRPr="00B50568">
        <w:rPr>
          <w:rFonts w:cstheme="minorHAnsi"/>
        </w:rPr>
        <w:t xml:space="preserve"> at least those judges that they study - generally </w:t>
      </w:r>
      <w:r w:rsidRPr="001069F4">
        <w:rPr>
          <w:rStyle w:val="StyleBoldUnderline"/>
          <w:rFonts w:cstheme="minorHAnsi"/>
          <w:highlight w:val="yellow"/>
        </w:rPr>
        <w:t>U.S. Supreme Court justices</w:t>
      </w:r>
      <w:r w:rsidRPr="001069F4">
        <w:rPr>
          <w:rFonts w:cstheme="minorHAnsi"/>
          <w:highlight w:val="yellow"/>
        </w:rPr>
        <w:t xml:space="preserve"> - </w:t>
      </w:r>
      <w:r w:rsidRPr="001069F4">
        <w:rPr>
          <w:rStyle w:val="StyleBoldUnderline"/>
          <w:rFonts w:cstheme="minorHAnsi"/>
          <w:highlight w:val="yellow"/>
        </w:rPr>
        <w:t>free to make decisions that are exactly in accord with their preferred policies</w:t>
      </w:r>
      <w:r w:rsidRPr="00B50568">
        <w:rPr>
          <w:rFonts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2" w:anchor="n27" w:history="1">
        <w:r w:rsidRPr="00B50568">
          <w:rPr>
            <w:rStyle w:val="blue"/>
            <w:rFonts w:cstheme="minorHAnsi"/>
            <w:color w:val="0000FF"/>
            <w:szCs w:val="16"/>
            <w:vertAlign w:val="superscript"/>
          </w:rPr>
          <w:t>n27</w:t>
        </w:r>
      </w:hyperlink>
      <w:r w:rsidRPr="00B50568">
        <w:rPr>
          <w:rFonts w:cstheme="minorHAnsi"/>
        </w:rPr>
        <w:t xml:space="preserve"> What we have, then, are </w:t>
      </w:r>
      <w:r w:rsidRPr="00B50568">
        <w:rPr>
          <w:rStyle w:val="StyleBoldUnderline"/>
          <w:rFonts w:cstheme="minorHAnsi"/>
        </w:rPr>
        <w:t>two theories that in practice tend to collapse into one.</w:t>
      </w:r>
      <w:r w:rsidRPr="00B50568">
        <w:rPr>
          <w:rFonts w:cstheme="minorHAnsi"/>
        </w:rPr>
        <w:t xml:space="preserve"> In both theories, actors are assumed: (1) to have preferences; and (2) to act strategically for the maximization of those preferences. </w:t>
      </w:r>
      <w:hyperlink r:id="rId13" w:anchor="n28" w:history="1">
        <w:r w:rsidRPr="00B50568">
          <w:rPr>
            <w:rStyle w:val="blue"/>
            <w:rFonts w:cstheme="minorHAnsi"/>
            <w:color w:val="0000FF"/>
            <w:szCs w:val="16"/>
            <w:vertAlign w:val="superscript"/>
          </w:rPr>
          <w:t>n28</w:t>
        </w:r>
      </w:hyperlink>
      <w:r w:rsidRPr="00B50568">
        <w:rPr>
          <w:rFonts w:cstheme="minorHAnsi"/>
        </w:rPr>
        <w:t xml:space="preserve"> In addition, attitudinalists and strategic theorists both believe in a particular kind of rational choice theory: Specifically, the </w:t>
      </w:r>
      <w:r w:rsidRPr="00B50568">
        <w:rPr>
          <w:rStyle w:val="StyleBoldUnderline"/>
          <w:rFonts w:cstheme="minorHAnsi"/>
        </w:rPr>
        <w:t>actors' preferences are assumed to be solely ideological, policy-based goals</w:t>
      </w:r>
      <w:r w:rsidRPr="00B50568">
        <w:rPr>
          <w:rFonts w:cstheme="minorHAnsi"/>
        </w:rPr>
        <w:t xml:space="preserve"> derived from the political realm. It is important to emphasize that both theories also believe that the </w:t>
      </w:r>
      <w:bookmarkStart w:id="7" w:name="PAGE_697_8427"/>
      <w:bookmarkEnd w:id="7"/>
      <w:r w:rsidRPr="00B50568">
        <w:rPr>
          <w:rFonts w:cstheme="minorHAnsi"/>
        </w:rPr>
        <w:t xml:space="preserve"> [*697]  proper way to test judicial behavior is to look at what judges actually do, not at what they say: Thus, what matters is the outcome, not the reasoning of the case.   </w:t>
      </w:r>
    </w:p>
    <w:p w14:paraId="5B1173F6" w14:textId="77777777" w:rsidR="002C3001" w:rsidRDefault="002C3001" w:rsidP="002C3001">
      <w:pPr>
        <w:pStyle w:val="Heading3"/>
      </w:pPr>
      <w:r>
        <w:lastRenderedPageBreak/>
        <w:t>AT: Econ</w:t>
      </w:r>
    </w:p>
    <w:p w14:paraId="479A9236" w14:textId="77777777" w:rsidR="002C3001" w:rsidRPr="004017FD" w:rsidRDefault="002C3001" w:rsidP="002C3001">
      <w:pPr>
        <w:pStyle w:val="Heading4"/>
        <w:rPr>
          <w:rFonts w:ascii="Calibri" w:hAnsi="Calibri"/>
        </w:rPr>
      </w:pPr>
      <w:r w:rsidRPr="004017FD">
        <w:rPr>
          <w:rFonts w:ascii="Calibri" w:hAnsi="Calibri"/>
        </w:rPr>
        <w:t>No link between the economy and war – history proves</w:t>
      </w:r>
    </w:p>
    <w:p w14:paraId="0FE80666" w14:textId="77777777" w:rsidR="002C3001" w:rsidRPr="00157947" w:rsidRDefault="002C3001" w:rsidP="002C3001">
      <w:pPr>
        <w:rPr>
          <w:rStyle w:val="StyleStyleBold12pt"/>
          <w:b w:val="0"/>
        </w:rPr>
      </w:pPr>
      <w:r w:rsidRPr="00157947">
        <w:rPr>
          <w:rStyle w:val="StyleStyleBold12pt"/>
        </w:rPr>
        <w:t>Ferguson 6</w:t>
      </w:r>
      <w:r>
        <w:rPr>
          <w:rStyle w:val="StyleStyleBold12pt"/>
        </w:rPr>
        <w:t>, Professor of History @ Harvard</w:t>
      </w:r>
    </w:p>
    <w:p w14:paraId="534A364B" w14:textId="77777777" w:rsidR="002C3001" w:rsidRPr="00157947" w:rsidRDefault="002C3001" w:rsidP="002C3001">
      <w:pPr>
        <w:rPr>
          <w:sz w:val="20"/>
          <w:szCs w:val="20"/>
        </w:rPr>
      </w:pPr>
      <w:r w:rsidRPr="00157947">
        <w:rPr>
          <w:sz w:val="20"/>
          <w:szCs w:val="20"/>
        </w:rPr>
        <w:t>(Ferguson, Niall. "The Next War of the World." Foreign Affairs 85.5 (Sept-Oct 2006): 61. Expanded Academic ASAP.)</w:t>
      </w:r>
    </w:p>
    <w:p w14:paraId="6111C0C6" w14:textId="77777777" w:rsidR="002C3001" w:rsidRPr="004017FD" w:rsidRDefault="002C3001" w:rsidP="002C3001">
      <w:pPr>
        <w:jc w:val="both"/>
        <w:rPr>
          <w:rStyle w:val="StyleBoldUnderline"/>
        </w:rPr>
      </w:pPr>
      <w:r w:rsidRPr="00157947">
        <w:rPr>
          <w:sz w:val="16"/>
        </w:rPr>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B13533">
        <w:rPr>
          <w:rStyle w:val="StyleBoldUnderline"/>
          <w:highlight w:val="cyan"/>
        </w:rPr>
        <w:t>Nor can economic c</w:t>
      </w:r>
      <w:bookmarkStart w:id="8" w:name="_GoBack"/>
      <w:bookmarkEnd w:id="8"/>
      <w:r w:rsidRPr="00B13533">
        <w:rPr>
          <w:rStyle w:val="StyleBoldUnderline"/>
          <w:highlight w:val="cyan"/>
        </w:rPr>
        <w:t>rises explain</w:t>
      </w:r>
      <w:r w:rsidRPr="004017FD">
        <w:rPr>
          <w:rStyle w:val="StyleBoldUnderline"/>
        </w:rPr>
        <w:t xml:space="preserve"> the </w:t>
      </w:r>
      <w:r w:rsidRPr="00B13533">
        <w:rPr>
          <w:rStyle w:val="StyleBoldUnderline"/>
          <w:highlight w:val="cyan"/>
        </w:rPr>
        <w:t>bloodshed</w:t>
      </w:r>
      <w:r w:rsidRPr="004017FD">
        <w:rPr>
          <w:rStyle w:val="StyleBoldUnderline"/>
        </w:rPr>
        <w:t>.</w:t>
      </w:r>
      <w:r w:rsidRPr="00157947">
        <w:rPr>
          <w:sz w:val="16"/>
        </w:rPr>
        <w:t xml:space="preserve"> What may be the most familiar causal chain in modern historiography links the Great Depression to the rise of fascism and the outbreak of World War II. But that simple story leaves too much out. </w:t>
      </w:r>
      <w:r w:rsidRPr="00B13533">
        <w:rPr>
          <w:rStyle w:val="StyleBoldUnderline"/>
          <w:highlight w:val="cyan"/>
        </w:rPr>
        <w:t xml:space="preserve">Nazi Germany started the war in Europe </w:t>
      </w:r>
      <w:r w:rsidRPr="004017FD">
        <w:rPr>
          <w:rStyle w:val="StyleBoldUnderline"/>
        </w:rPr>
        <w:t xml:space="preserve">only </w:t>
      </w:r>
      <w:r w:rsidRPr="00B13533">
        <w:rPr>
          <w:rStyle w:val="StyleBoldUnderline"/>
          <w:highlight w:val="cyan"/>
        </w:rPr>
        <w:t>after its economy had recovered</w:t>
      </w:r>
      <w:r w:rsidRPr="004017FD">
        <w:rPr>
          <w:rStyle w:val="StyleBoldUnderline"/>
        </w:rPr>
        <w:t xml:space="preserve">. </w:t>
      </w:r>
      <w:r w:rsidRPr="00B13533">
        <w:rPr>
          <w:rStyle w:val="StyleBoldUnderline"/>
          <w:highlight w:val="cyan"/>
        </w:rPr>
        <w:t>Not all the countries affected by the Great Depression were taken over by fascist regimes</w:t>
      </w:r>
      <w:r w:rsidRPr="004017FD">
        <w:rPr>
          <w:rStyle w:val="StyleBoldUnderline"/>
        </w:rPr>
        <w:t xml:space="preserve">, </w:t>
      </w:r>
      <w:r w:rsidRPr="00B13533">
        <w:rPr>
          <w:rStyle w:val="StyleBoldUnderline"/>
          <w:highlight w:val="cyan"/>
        </w:rPr>
        <w:t>nor did all such regimes start wars of aggression</w:t>
      </w:r>
      <w:r w:rsidRPr="00157947">
        <w:rPr>
          <w:sz w:val="16"/>
        </w:rPr>
        <w:t xml:space="preserve">. In fact, </w:t>
      </w:r>
      <w:r w:rsidRPr="00B13533">
        <w:rPr>
          <w:rStyle w:val="StyleBoldUnderline"/>
          <w:highlight w:val="cyan"/>
        </w:rPr>
        <w:t>no general relationship between economics and conflict is discernible for the century</w:t>
      </w:r>
      <w:r w:rsidRPr="004017FD">
        <w:rPr>
          <w:rStyle w:val="StyleBoldUnderline"/>
        </w:rPr>
        <w:t xml:space="preserve"> as a whole.</w:t>
      </w:r>
      <w:r w:rsidRPr="00157947">
        <w:rPr>
          <w:sz w:val="16"/>
        </w:rPr>
        <w:t xml:space="preserve"> Some </w:t>
      </w:r>
      <w:r w:rsidRPr="00B13533">
        <w:rPr>
          <w:rStyle w:val="StyleBoldUnderline"/>
          <w:highlight w:val="cyan"/>
        </w:rPr>
        <w:t>wars came after periods of growth</w:t>
      </w:r>
      <w:r w:rsidRPr="004017FD">
        <w:rPr>
          <w:rStyle w:val="StyleBoldUnderline"/>
        </w:rPr>
        <w:t xml:space="preserve">, </w:t>
      </w:r>
      <w:r w:rsidRPr="00B13533">
        <w:rPr>
          <w:rStyle w:val="StyleBoldUnderline"/>
          <w:highlight w:val="cyan"/>
        </w:rPr>
        <w:t>others were the causes rather than the consequences of economic catastrophe</w:t>
      </w:r>
      <w:r w:rsidRPr="004017FD">
        <w:rPr>
          <w:rStyle w:val="StyleBoldUnderline"/>
        </w:rPr>
        <w:t xml:space="preserve">, </w:t>
      </w:r>
      <w:r w:rsidRPr="00B13533">
        <w:rPr>
          <w:rStyle w:val="StyleBoldUnderline"/>
          <w:highlight w:val="cyan"/>
        </w:rPr>
        <w:t>and some severe economic crises were not followed by wars.</w:t>
      </w:r>
      <w:r w:rsidRPr="004017FD">
        <w:rPr>
          <w:rStyle w:val="StyleBoldUnderline"/>
        </w:rPr>
        <w:t xml:space="preserve"> </w:t>
      </w:r>
    </w:p>
    <w:p w14:paraId="011D4A7E" w14:textId="77777777" w:rsidR="002C3001" w:rsidRPr="003E5F30" w:rsidRDefault="002C3001" w:rsidP="002C3001"/>
    <w:p w14:paraId="2AA431C5" w14:textId="77777777" w:rsidR="002C3001" w:rsidRDefault="002C3001"/>
    <w:p w14:paraId="30DB4909" w14:textId="75EFC11F" w:rsidR="00F16A97" w:rsidRPr="00B50568" w:rsidRDefault="00F16A97" w:rsidP="00F16A97">
      <w:pPr>
        <w:pStyle w:val="Heading2"/>
        <w:rPr>
          <w:rFonts w:cstheme="minorHAnsi"/>
        </w:rPr>
      </w:pPr>
      <w:r>
        <w:rPr>
          <w:rFonts w:cstheme="minorHAnsi"/>
        </w:rPr>
        <w:lastRenderedPageBreak/>
        <w:t>1AR</w:t>
      </w:r>
    </w:p>
    <w:p w14:paraId="6B295775" w14:textId="77777777" w:rsidR="00F16A97" w:rsidRDefault="00F16A97" w:rsidP="00F16A97">
      <w:pPr>
        <w:pStyle w:val="Heading4"/>
      </w:pPr>
      <w:r>
        <w:t>Hard power fails – the costs of war, growth of democracy, economic interdependence, and international institutions all make it an outdated system.</w:t>
      </w:r>
    </w:p>
    <w:p w14:paraId="2C0D1938" w14:textId="77777777" w:rsidR="00F16A97" w:rsidRDefault="00F16A97" w:rsidP="00F16A97">
      <w:pPr>
        <w:rPr>
          <w:rStyle w:val="StyleStyleBold12pt"/>
          <w:b w:val="0"/>
        </w:rPr>
      </w:pPr>
      <w:r w:rsidRPr="000531BA">
        <w:rPr>
          <w:rStyle w:val="StyleStyleBold12pt"/>
        </w:rPr>
        <w:t>Gallarotti 13</w:t>
      </w:r>
      <w:r>
        <w:rPr>
          <w:rStyle w:val="StyleStyleBold12pt"/>
        </w:rPr>
        <w:t>, Professor of Government @ Wesleyan University</w:t>
      </w:r>
    </w:p>
    <w:p w14:paraId="0D8D3A9C" w14:textId="77777777" w:rsidR="00F16A97" w:rsidRPr="006E7480" w:rsidRDefault="00F16A97" w:rsidP="00F16A97">
      <w:pPr>
        <w:rPr>
          <w:sz w:val="20"/>
          <w:szCs w:val="20"/>
        </w:rPr>
      </w:pPr>
      <w:r w:rsidRPr="006E7480">
        <w:rPr>
          <w:rStyle w:val="StyleStyleBold12pt"/>
          <w:sz w:val="20"/>
          <w:szCs w:val="20"/>
        </w:rPr>
        <w:t>(Giulio M. Gallarotti, John Andrus Center for Public Affairs, Professor of Government, Environmental Studies, and Social Studies, ex-Visiting Professor of Economic Theory @ University of Rome, “Smart Power: what it is, why it’s important, and the conditions for its effective use”, Division II Faculty Publications Paper 129, presented at “Smart Power: Transforming Militaries for 21st Century Missions” @ SAFTI Military Institute, Feb. 2013, http://wesscholar.wesleyan.edu/div2facpubs/129/)</w:t>
      </w:r>
    </w:p>
    <w:p w14:paraId="7E0E2E29" w14:textId="77777777" w:rsidR="00F16A97" w:rsidRPr="00CD48CC" w:rsidRDefault="00F16A97" w:rsidP="00F16A97">
      <w:pPr>
        <w:jc w:val="both"/>
        <w:rPr>
          <w:sz w:val="16"/>
        </w:rPr>
      </w:pPr>
      <w:r w:rsidRPr="00635673">
        <w:rPr>
          <w:sz w:val="16"/>
        </w:rPr>
        <w:t xml:space="preserve">First, </w:t>
      </w:r>
      <w:r w:rsidRPr="009C245E">
        <w:rPr>
          <w:rStyle w:val="StyleBoldUnderline"/>
          <w:highlight w:val="cyan"/>
        </w:rPr>
        <w:t>the costs of using</w:t>
      </w:r>
      <w:r w:rsidRPr="00635673">
        <w:rPr>
          <w:rStyle w:val="StyleBoldUnderline"/>
        </w:rPr>
        <w:t xml:space="preserve"> or even threatening </w:t>
      </w:r>
      <w:r w:rsidRPr="009C245E">
        <w:rPr>
          <w:rStyle w:val="StyleBoldUnderline"/>
          <w:highlight w:val="cyan"/>
        </w:rPr>
        <w:t xml:space="preserve">force among nuclear powers have </w:t>
      </w:r>
      <w:r w:rsidRPr="009C245E">
        <w:rPr>
          <w:rStyle w:val="StyleBoldUnderline"/>
          <w:sz w:val="12"/>
          <w:highlight w:val="cyan"/>
        </w:rPr>
        <w:t>¶</w:t>
      </w:r>
      <w:r w:rsidRPr="009C245E">
        <w:rPr>
          <w:rStyle w:val="StyleBoldUnderline"/>
          <w:highlight w:val="cyan"/>
        </w:rPr>
        <w:t xml:space="preserve"> skyrocketed</w:t>
      </w:r>
      <w:r w:rsidRPr="00635673">
        <w:rPr>
          <w:rStyle w:val="StyleBoldUnderline"/>
        </w:rPr>
        <w:t>.</w:t>
      </w:r>
      <w:r w:rsidRPr="00635673">
        <w:rPr>
          <w:sz w:val="16"/>
        </w:rPr>
        <w:t xml:space="preserve"> Indeed, </w:t>
      </w:r>
      <w:r w:rsidRPr="00635673">
        <w:rPr>
          <w:rStyle w:val="StyleBoldUnderline"/>
        </w:rPr>
        <w:t xml:space="preserve">current leading scholarship in the field of security has proclaimed that the </w:t>
      </w:r>
      <w:r w:rsidRPr="00635673">
        <w:rPr>
          <w:rStyle w:val="StyleBoldUnderline"/>
          <w:sz w:val="12"/>
        </w:rPr>
        <w:t>¶</w:t>
      </w:r>
      <w:r w:rsidRPr="00635673">
        <w:rPr>
          <w:rStyle w:val="StyleBoldUnderline"/>
        </w:rPr>
        <w:t xml:space="preserve"> nuclear revolution has been instrumental in creating a new age of a “security community,” in </w:t>
      </w:r>
      <w:r w:rsidRPr="00635673">
        <w:rPr>
          <w:rStyle w:val="StyleBoldUnderline"/>
          <w:sz w:val="12"/>
        </w:rPr>
        <w:t>¶</w:t>
      </w:r>
      <w:r w:rsidRPr="00635673">
        <w:rPr>
          <w:rStyle w:val="StyleBoldUnderline"/>
        </w:rPr>
        <w:t xml:space="preserve"> which war between major powers is almost unthinkable because the costs of war have become </w:t>
      </w:r>
      <w:r w:rsidRPr="00635673">
        <w:rPr>
          <w:rStyle w:val="StyleBoldUnderline"/>
          <w:sz w:val="12"/>
        </w:rPr>
        <w:t>¶</w:t>
      </w:r>
      <w:r w:rsidRPr="00635673">
        <w:rPr>
          <w:rStyle w:val="StyleBoldUnderline"/>
        </w:rPr>
        <w:t xml:space="preserve"> too great</w:t>
      </w:r>
      <w:r w:rsidRPr="00635673">
        <w:rPr>
          <w:sz w:val="16"/>
        </w:rPr>
        <w:t xml:space="preserve"> (Jervis 1988, 1993, 2002). </w:t>
      </w:r>
      <w:r w:rsidRPr="00635673">
        <w:rPr>
          <w:rStyle w:val="StyleBoldUnderline"/>
        </w:rPr>
        <w:t xml:space="preserve">Mueller </w:t>
      </w:r>
      <w:r w:rsidRPr="00635673">
        <w:rPr>
          <w:sz w:val="16"/>
        </w:rPr>
        <w:t xml:space="preserve">(1988) </w:t>
      </w:r>
      <w:r w:rsidRPr="00635673">
        <w:rPr>
          <w:rStyle w:val="StyleBoldUnderline"/>
        </w:rPr>
        <w:t>reinforces and modifies the nuclear</w:t>
      </w:r>
      <w:r w:rsidRPr="00635673">
        <w:rPr>
          <w:rStyle w:val="StyleBoldUnderline"/>
          <w:sz w:val="12"/>
        </w:rPr>
        <w:t>¶</w:t>
      </w:r>
      <w:r w:rsidRPr="00635673">
        <w:rPr>
          <w:rStyle w:val="StyleBoldUnderline"/>
        </w:rPr>
        <w:t xml:space="preserve"> deterrent argument by introducing the independent deterrent of conventional war in an age of </w:t>
      </w:r>
      <w:r w:rsidRPr="00635673">
        <w:rPr>
          <w:rStyle w:val="StyleBoldUnderline"/>
          <w:sz w:val="12"/>
        </w:rPr>
        <w:t>¶</w:t>
      </w:r>
      <w:r w:rsidRPr="00635673">
        <w:rPr>
          <w:rStyle w:val="StyleBoldUnderline"/>
        </w:rPr>
        <w:t xml:space="preserve"> advanced technology. In short, </w:t>
      </w:r>
      <w:r w:rsidRPr="009C245E">
        <w:rPr>
          <w:rStyle w:val="StyleBoldUnderline"/>
          <w:highlight w:val="cyan"/>
        </w:rPr>
        <w:t>the utility of respect, admiration and cooperation (</w:t>
      </w:r>
      <w:r w:rsidRPr="00635673">
        <w:rPr>
          <w:rStyle w:val="StyleBoldUnderline"/>
        </w:rPr>
        <w:t xml:space="preserve">i.e., soft power) </w:t>
      </w:r>
      <w:r w:rsidRPr="00635673">
        <w:rPr>
          <w:rStyle w:val="StyleBoldUnderline"/>
          <w:sz w:val="12"/>
        </w:rPr>
        <w:t>¶</w:t>
      </w:r>
      <w:r w:rsidRPr="00635673">
        <w:rPr>
          <w:rStyle w:val="StyleBoldUnderline"/>
        </w:rPr>
        <w:t xml:space="preserve"> </w:t>
      </w:r>
      <w:r w:rsidRPr="009C245E">
        <w:rPr>
          <w:rStyle w:val="StyleBoldUnderline"/>
          <w:highlight w:val="cyan"/>
        </w:rPr>
        <w:t>has increased relative to the utility of coercion with respect to</w:t>
      </w:r>
      <w:r w:rsidRPr="00635673">
        <w:rPr>
          <w:rStyle w:val="StyleBoldUnderline"/>
        </w:rPr>
        <w:t xml:space="preserve"> the usefulness of the instruments </w:t>
      </w:r>
      <w:r w:rsidRPr="00635673">
        <w:rPr>
          <w:rStyle w:val="StyleBoldUnderline"/>
          <w:sz w:val="12"/>
        </w:rPr>
        <w:t>¶</w:t>
      </w:r>
      <w:r w:rsidRPr="00635673">
        <w:rPr>
          <w:rStyle w:val="StyleBoldUnderline"/>
        </w:rPr>
        <w:t xml:space="preserve"> of statecraft</w:t>
      </w:r>
      <w:r w:rsidRPr="00635673">
        <w:rPr>
          <w:sz w:val="16"/>
        </w:rPr>
        <w:t xml:space="preserve">. Moreover, the exorbitant dangers that </w:t>
      </w:r>
      <w:r w:rsidRPr="009C245E">
        <w:rPr>
          <w:rStyle w:val="StyleBoldUnderline"/>
          <w:highlight w:val="cyan"/>
        </w:rPr>
        <w:t>the hard resources of military technolog</w:t>
      </w:r>
      <w:r w:rsidRPr="00635673">
        <w:rPr>
          <w:rStyle w:val="StyleBoldUnderline"/>
        </w:rPr>
        <w:t xml:space="preserve">y </w:t>
      </w:r>
      <w:r w:rsidRPr="00635673">
        <w:rPr>
          <w:rStyle w:val="StyleBoldUnderline"/>
          <w:sz w:val="12"/>
        </w:rPr>
        <w:t>¶</w:t>
      </w:r>
      <w:r w:rsidRPr="00635673">
        <w:rPr>
          <w:rStyle w:val="StyleBoldUnderline"/>
        </w:rPr>
        <w:t xml:space="preserve"> have produced require far greater use of the instruments of soft power in order for nations to </w:t>
      </w:r>
      <w:r w:rsidRPr="00635673">
        <w:rPr>
          <w:rStyle w:val="StyleBoldUnderline"/>
          <w:sz w:val="12"/>
        </w:rPr>
        <w:t>¶</w:t>
      </w:r>
      <w:r w:rsidRPr="00635673">
        <w:rPr>
          <w:rStyle w:val="StyleBoldUnderline"/>
        </w:rPr>
        <w:t xml:space="preserve"> achieve sustainable security in the long run</w:t>
      </w:r>
      <w:r w:rsidRPr="00635673">
        <w:rPr>
          <w:sz w:val="16"/>
        </w:rPr>
        <w:t xml:space="preserve">. </w:t>
      </w:r>
      <w:r w:rsidRPr="00635673">
        <w:rPr>
          <w:sz w:val="12"/>
        </w:rPr>
        <w:t>¶</w:t>
      </w:r>
      <w:r w:rsidRPr="00635673">
        <w:rPr>
          <w:sz w:val="16"/>
        </w:rPr>
        <w:t xml:space="preserve"> Second, </w:t>
      </w:r>
      <w:r w:rsidRPr="009C245E">
        <w:rPr>
          <w:rStyle w:val="StyleBoldUnderline"/>
          <w:highlight w:val="cyan"/>
        </w:rPr>
        <w:t xml:space="preserve">the growth of democracy in the world system has served to compound the </w:t>
      </w:r>
      <w:r w:rsidRPr="009C245E">
        <w:rPr>
          <w:rStyle w:val="StyleBoldUnderline"/>
          <w:sz w:val="12"/>
          <w:highlight w:val="cyan"/>
        </w:rPr>
        <w:t>¶</w:t>
      </w:r>
      <w:r w:rsidRPr="009C245E">
        <w:rPr>
          <w:rStyle w:val="StyleBoldUnderline"/>
          <w:highlight w:val="cyan"/>
        </w:rPr>
        <w:t xml:space="preserve"> disutility of coercion and force</w:t>
      </w:r>
      <w:r w:rsidRPr="00635673">
        <w:rPr>
          <w:rStyle w:val="StyleBoldUnderline"/>
        </w:rPr>
        <w:t xml:space="preserve"> as the actors bearing the greatest burden of such coercion and </w:t>
      </w:r>
      <w:r w:rsidRPr="00635673">
        <w:rPr>
          <w:rStyle w:val="StyleBoldUnderline"/>
          <w:sz w:val="12"/>
        </w:rPr>
        <w:t>¶</w:t>
      </w:r>
      <w:r w:rsidRPr="00635673">
        <w:rPr>
          <w:rStyle w:val="StyleBoldUnderline"/>
        </w:rPr>
        <w:t xml:space="preserve"> force (the people) have political power over decisionmakers</w:t>
      </w:r>
      <w:r w:rsidRPr="00635673">
        <w:rPr>
          <w:sz w:val="16"/>
        </w:rPr>
        <w:t xml:space="preserve">. In this respect, the process of </w:t>
      </w:r>
      <w:r w:rsidRPr="00635673">
        <w:rPr>
          <w:sz w:val="12"/>
        </w:rPr>
        <w:t>¶</w:t>
      </w:r>
      <w:r w:rsidRPr="00635673">
        <w:rPr>
          <w:sz w:val="16"/>
        </w:rPr>
        <w:t xml:space="preserve"> democratic peace has altered power relations among nations (Doyle 1997, Russett and Oneal </w:t>
      </w:r>
      <w:r w:rsidRPr="00635673">
        <w:rPr>
          <w:sz w:val="12"/>
        </w:rPr>
        <w:t>¶</w:t>
      </w:r>
      <w:r w:rsidRPr="00635673">
        <w:rPr>
          <w:sz w:val="16"/>
        </w:rPr>
        <w:t xml:space="preserve"> 2001, and Ray 1995). </w:t>
      </w:r>
      <w:r w:rsidRPr="00635673">
        <w:rPr>
          <w:rStyle w:val="StyleBoldUnderline"/>
        </w:rPr>
        <w:t xml:space="preserve">As individuals become politically empowered, they can generate strong </w:t>
      </w:r>
      <w:r w:rsidRPr="00635673">
        <w:rPr>
          <w:rStyle w:val="StyleBoldUnderline"/>
          <w:sz w:val="12"/>
        </w:rPr>
        <w:t>¶</w:t>
      </w:r>
      <w:r w:rsidRPr="00635673">
        <w:rPr>
          <w:rStyle w:val="StyleBoldUnderline"/>
        </w:rPr>
        <w:t xml:space="preserve"> impediments to the use of force and coercion.</w:t>
      </w:r>
      <w:r w:rsidRPr="00635673">
        <w:rPr>
          <w:sz w:val="16"/>
        </w:rPr>
        <w:t xml:space="preserve"> But even beyond the enfranchisement effect, </w:t>
      </w:r>
      <w:r w:rsidRPr="00635673">
        <w:rPr>
          <w:sz w:val="12"/>
        </w:rPr>
        <w:t>¶</w:t>
      </w:r>
      <w:r w:rsidRPr="00635673">
        <w:rPr>
          <w:sz w:val="16"/>
        </w:rPr>
        <w:t xml:space="preserve"> </w:t>
      </w:r>
      <w:r w:rsidRPr="00635673">
        <w:rPr>
          <w:rStyle w:val="StyleBoldUnderline"/>
        </w:rPr>
        <w:t xml:space="preserve">democratic cultural naturally drives national leaders towards the liberal principles manifest in the </w:t>
      </w:r>
      <w:r w:rsidRPr="00635673">
        <w:rPr>
          <w:rStyle w:val="StyleBoldUnderline"/>
          <w:sz w:val="12"/>
        </w:rPr>
        <w:t>¶</w:t>
      </w:r>
      <w:r w:rsidRPr="00635673">
        <w:rPr>
          <w:rStyle w:val="StyleBoldUnderline"/>
        </w:rPr>
        <w:t xml:space="preserve"> cannons of soft power</w:t>
      </w:r>
      <w:r w:rsidRPr="00635673">
        <w:rPr>
          <w:sz w:val="16"/>
        </w:rPr>
        <w:t xml:space="preserve">. Hence, </w:t>
      </w:r>
      <w:r w:rsidRPr="00635673">
        <w:rPr>
          <w:rStyle w:val="StyleBoldUnderline"/>
        </w:rPr>
        <w:t xml:space="preserve">national leaders are much more constrained to work within softer </w:t>
      </w:r>
      <w:r w:rsidRPr="00635673">
        <w:rPr>
          <w:rStyle w:val="StyleBoldUnderline"/>
          <w:sz w:val="12"/>
        </w:rPr>
        <w:t>¶</w:t>
      </w:r>
      <w:r w:rsidRPr="00635673">
        <w:rPr>
          <w:rStyle w:val="StyleBoldUnderline"/>
        </w:rPr>
        <w:t xml:space="preserve"> foreign policy boundaries, boundaries that limit the use of force, threat and bribery</w:t>
      </w:r>
      <w:r w:rsidRPr="00635673">
        <w:rPr>
          <w:sz w:val="16"/>
        </w:rPr>
        <w:t xml:space="preserve">. Rather, </w:t>
      </w:r>
      <w:r w:rsidRPr="00635673">
        <w:rPr>
          <w:sz w:val="12"/>
        </w:rPr>
        <w:t>¶</w:t>
      </w:r>
      <w:r w:rsidRPr="00635673">
        <w:rPr>
          <w:sz w:val="16"/>
        </w:rPr>
        <w:t xml:space="preserve"> outcomes are engineered through policies more consistent with liberal democratic legitimacy. </w:t>
      </w:r>
      <w:r w:rsidRPr="00635673">
        <w:rPr>
          <w:sz w:val="12"/>
        </w:rPr>
        <w:t>¶</w:t>
      </w:r>
      <w:r w:rsidRPr="00635673">
        <w:rPr>
          <w:sz w:val="16"/>
        </w:rPr>
        <w:t xml:space="preserve"> Third, </w:t>
      </w:r>
      <w:r w:rsidRPr="002910DF">
        <w:rPr>
          <w:rStyle w:val="StyleBoldUnderline"/>
          <w:highlight w:val="cyan"/>
        </w:rPr>
        <w:t>the diminishing utility of hard power is</w:t>
      </w:r>
      <w:r w:rsidRPr="00635673">
        <w:rPr>
          <w:rStyle w:val="StyleBoldUnderline"/>
        </w:rPr>
        <w:t xml:space="preserve"> partly </w:t>
      </w:r>
      <w:r w:rsidRPr="002910DF">
        <w:rPr>
          <w:rStyle w:val="StyleBoldUnderline"/>
          <w:highlight w:val="cyan"/>
        </w:rPr>
        <w:t xml:space="preserve">the result of a specific political, </w:t>
      </w:r>
      <w:r w:rsidRPr="002910DF">
        <w:rPr>
          <w:rStyle w:val="StyleBoldUnderline"/>
          <w:sz w:val="12"/>
          <w:highlight w:val="cyan"/>
        </w:rPr>
        <w:t>¶</w:t>
      </w:r>
      <w:r w:rsidRPr="002910DF">
        <w:rPr>
          <w:rStyle w:val="StyleBoldUnderline"/>
          <w:highlight w:val="cyan"/>
        </w:rPr>
        <w:t xml:space="preserve"> social and economic context created by modernization</w:t>
      </w:r>
      <w:r w:rsidRPr="00635673">
        <w:rPr>
          <w:rStyle w:val="StyleBoldUnderline"/>
        </w:rPr>
        <w:t xml:space="preserve">: </w:t>
      </w:r>
      <w:r w:rsidRPr="00635673">
        <w:rPr>
          <w:sz w:val="16"/>
        </w:rPr>
        <w:t xml:space="preserve">that context is </w:t>
      </w:r>
      <w:r w:rsidRPr="00635673">
        <w:rPr>
          <w:rStyle w:val="StyleBoldUnderline"/>
        </w:rPr>
        <w:t>interdependence</w:t>
      </w:r>
      <w:r w:rsidRPr="00635673">
        <w:rPr>
          <w:sz w:val="16"/>
        </w:rPr>
        <w:t xml:space="preserve"> (Herz </w:t>
      </w:r>
      <w:r w:rsidRPr="00635673">
        <w:rPr>
          <w:sz w:val="12"/>
        </w:rPr>
        <w:t>¶</w:t>
      </w:r>
      <w:r w:rsidRPr="00635673">
        <w:rPr>
          <w:sz w:val="16"/>
        </w:rPr>
        <w:t xml:space="preserve"> 1957, Osgood and Tucker 1967, Keohane and Nye 1989, and Nye 2004a). </w:t>
      </w:r>
      <w:r w:rsidRPr="00635673">
        <w:rPr>
          <w:rStyle w:val="StyleBoldUnderline"/>
        </w:rPr>
        <w:t xml:space="preserve">Using sticks, or </w:t>
      </w:r>
      <w:r w:rsidRPr="00635673">
        <w:rPr>
          <w:rStyle w:val="StyleBoldUnderline"/>
          <w:sz w:val="12"/>
        </w:rPr>
        <w:t>¶</w:t>
      </w:r>
      <w:r w:rsidRPr="00635673">
        <w:rPr>
          <w:rStyle w:val="StyleBoldUnderline"/>
        </w:rPr>
        <w:t xml:space="preserve"> whatever kinds of coercive methods, generate considerable costs in an interdependent world</w:t>
      </w:r>
      <w:r w:rsidRPr="00635673">
        <w:rPr>
          <w:sz w:val="16"/>
        </w:rPr>
        <w:t xml:space="preserve">. </w:t>
      </w:r>
      <w:r w:rsidRPr="00635673">
        <w:rPr>
          <w:sz w:val="12"/>
        </w:rPr>
        <w:t>¶</w:t>
      </w:r>
      <w:r w:rsidRPr="00635673">
        <w:rPr>
          <w:sz w:val="16"/>
        </w:rPr>
        <w:t xml:space="preserve"> Indeed </w:t>
      </w:r>
      <w:r w:rsidRPr="00635673">
        <w:rPr>
          <w:rStyle w:val="StyleBoldUnderline"/>
        </w:rPr>
        <w:t xml:space="preserve">in such an interpenetrated world, punishing or threatening other nations is tantamount to self-punishment. </w:t>
      </w:r>
      <w:r w:rsidRPr="00635673">
        <w:rPr>
          <w:sz w:val="16"/>
        </w:rPr>
        <w:t xml:space="preserve">In such an environment </w:t>
      </w:r>
      <w:r w:rsidRPr="00635673">
        <w:rPr>
          <w:rStyle w:val="StyleBoldUnderline"/>
        </w:rPr>
        <w:t xml:space="preserve">strategies for optimizing national wealth and influence </w:t>
      </w:r>
      <w:r w:rsidRPr="00635673">
        <w:rPr>
          <w:rStyle w:val="StyleBoldUnderline"/>
          <w:sz w:val="12"/>
        </w:rPr>
        <w:t>¶</w:t>
      </w:r>
      <w:r w:rsidRPr="00635673">
        <w:rPr>
          <w:rStyle w:val="StyleBoldUnderline"/>
        </w:rPr>
        <w:t xml:space="preserve"> have shifted from force and coercion to cooperation</w:t>
      </w:r>
      <w:r w:rsidRPr="00635673">
        <w:rPr>
          <w:sz w:val="16"/>
        </w:rPr>
        <w:t xml:space="preserve">. But even more elusive than the quest to </w:t>
      </w:r>
      <w:r w:rsidRPr="00635673">
        <w:rPr>
          <w:sz w:val="12"/>
        </w:rPr>
        <w:t>¶</w:t>
      </w:r>
      <w:r w:rsidRPr="00635673">
        <w:rPr>
          <w:sz w:val="16"/>
        </w:rPr>
        <w:t xml:space="preserve"> limit the fallout from coercion and force in such an environment, is the quest to impose some</w:t>
      </w:r>
      <w:r w:rsidRPr="00635673">
        <w:rPr>
          <w:sz w:val="12"/>
        </w:rPr>
        <w:t>¶</w:t>
      </w:r>
      <w:r w:rsidRPr="00635673">
        <w:rPr>
          <w:sz w:val="16"/>
        </w:rPr>
        <w:t xml:space="preserve"> specific outcomes onto targeted actors. In an interpenetrated world, </w:t>
      </w:r>
      <w:r w:rsidRPr="00635673">
        <w:rPr>
          <w:rStyle w:val="StyleBoldUnderline"/>
        </w:rPr>
        <w:t xml:space="preserve">targeted actors have many </w:t>
      </w:r>
      <w:r w:rsidRPr="00635673">
        <w:rPr>
          <w:rStyle w:val="StyleBoldUnderline"/>
          <w:sz w:val="12"/>
        </w:rPr>
        <w:t>¶</w:t>
      </w:r>
      <w:r w:rsidRPr="00635673">
        <w:rPr>
          <w:rStyle w:val="StyleBoldUnderline"/>
        </w:rPr>
        <w:t xml:space="preserve"> more avenues of escape. Transnational actors and national leaders could avoid being compelled </w:t>
      </w:r>
      <w:r w:rsidRPr="00635673">
        <w:rPr>
          <w:rStyle w:val="StyleBoldUnderline"/>
          <w:sz w:val="12"/>
        </w:rPr>
        <w:t>¶</w:t>
      </w:r>
      <w:r w:rsidRPr="00635673">
        <w:rPr>
          <w:rStyle w:val="StyleBoldUnderline"/>
        </w:rPr>
        <w:t xml:space="preserve"> by carrots or sticks because of their free reign and access to the international political economy. </w:t>
      </w:r>
      <w:r w:rsidRPr="00635673">
        <w:rPr>
          <w:rStyle w:val="StyleBoldUnderline"/>
          <w:sz w:val="12"/>
        </w:rPr>
        <w:t>¶</w:t>
      </w:r>
      <w:r w:rsidRPr="00635673">
        <w:rPr>
          <w:rStyle w:val="StyleBoldUnderline"/>
        </w:rPr>
        <w:t xml:space="preserve"> They can merely escape coercion or buy-offs by taking refuge in numerous possible international </w:t>
      </w:r>
      <w:r w:rsidRPr="00635673">
        <w:rPr>
          <w:rStyle w:val="StyleBoldUnderline"/>
          <w:sz w:val="12"/>
        </w:rPr>
        <w:t>¶</w:t>
      </w:r>
      <w:r w:rsidRPr="00635673">
        <w:rPr>
          <w:rStyle w:val="StyleBoldUnderline"/>
        </w:rPr>
        <w:t xml:space="preserve"> havens.</w:t>
      </w:r>
      <w:r w:rsidRPr="00635673">
        <w:rPr>
          <w:sz w:val="16"/>
        </w:rPr>
        <w:t xml:space="preserve"> In one important respect, this modern day “economic feudalism” created by</w:t>
      </w:r>
      <w:r w:rsidRPr="00635673">
        <w:rPr>
          <w:sz w:val="12"/>
        </w:rPr>
        <w:t>¶</w:t>
      </w:r>
      <w:r w:rsidRPr="00635673">
        <w:rPr>
          <w:sz w:val="16"/>
        </w:rPr>
        <w:t xml:space="preserve"> interdependence is shifting the nexus of power from the territorial state to transnational networks </w:t>
      </w:r>
      <w:r w:rsidRPr="00635673">
        <w:rPr>
          <w:sz w:val="12"/>
        </w:rPr>
        <w:t>¶</w:t>
      </w:r>
      <w:r w:rsidRPr="00635673">
        <w:rPr>
          <w:sz w:val="16"/>
        </w:rPr>
        <w:t xml:space="preserve"> (Nye 2002, p. 75). </w:t>
      </w:r>
      <w:r w:rsidRPr="002910DF">
        <w:rPr>
          <w:rStyle w:val="StyleBoldUnderline"/>
          <w:highlight w:val="cyan"/>
        </w:rPr>
        <w:t>Globalization has strongly compounded the effects of interdependence</w:t>
      </w:r>
      <w:r w:rsidRPr="00635673">
        <w:rPr>
          <w:rStyle w:val="StyleBoldUnderline"/>
        </w:rPr>
        <w:t xml:space="preserve"> by enhancing the </w:t>
      </w:r>
      <w:r w:rsidRPr="00635673">
        <w:rPr>
          <w:rStyle w:val="StyleBoldUnderline"/>
          <w:sz w:val="12"/>
        </w:rPr>
        <w:t>¶</w:t>
      </w:r>
      <w:r w:rsidRPr="00635673">
        <w:rPr>
          <w:rStyle w:val="StyleBoldUnderline"/>
        </w:rPr>
        <w:t xml:space="preserve"> process of social and economic interpenetration in the </w:t>
      </w:r>
      <w:r w:rsidRPr="00635673">
        <w:rPr>
          <w:rStyle w:val="StyleBoldUnderline"/>
        </w:rPr>
        <w:lastRenderedPageBreak/>
        <w:t>international system.</w:t>
      </w:r>
      <w:r w:rsidRPr="00635673">
        <w:rPr>
          <w:sz w:val="16"/>
        </w:rPr>
        <w:t xml:space="preserve"> The global age has </w:t>
      </w:r>
      <w:r w:rsidRPr="00635673">
        <w:rPr>
          <w:sz w:val="12"/>
        </w:rPr>
        <w:t>¶</w:t>
      </w:r>
      <w:r w:rsidRPr="00635673">
        <w:rPr>
          <w:sz w:val="16"/>
        </w:rPr>
        <w:t xml:space="preserve"> given civil societies the capacity to receive and transmit information, as well as move across </w:t>
      </w:r>
      <w:r w:rsidRPr="00635673">
        <w:rPr>
          <w:sz w:val="12"/>
        </w:rPr>
        <w:t>¶</w:t>
      </w:r>
      <w:r w:rsidRPr="00635673">
        <w:rPr>
          <w:sz w:val="16"/>
        </w:rPr>
        <w:t xml:space="preserve"> nations with ever greater speed and magnitude. These greater links compound the </w:t>
      </w:r>
      <w:r w:rsidRPr="00635673">
        <w:rPr>
          <w:sz w:val="12"/>
        </w:rPr>
        <w:t>¶</w:t>
      </w:r>
      <w:r w:rsidRPr="00635673">
        <w:rPr>
          <w:sz w:val="16"/>
        </w:rPr>
        <w:t xml:space="preserve"> interdependence among networks containing both transnational actors and national</w:t>
      </w:r>
      <w:r w:rsidRPr="00635673">
        <w:rPr>
          <w:sz w:val="12"/>
        </w:rPr>
        <w:t>¶</w:t>
      </w:r>
      <w:r w:rsidRPr="00635673">
        <w:rPr>
          <w:sz w:val="16"/>
        </w:rPr>
        <w:t xml:space="preserve"> governments. As the international stakes of these transnational actors grow, so do their </w:t>
      </w:r>
      <w:r w:rsidRPr="00635673">
        <w:rPr>
          <w:sz w:val="12"/>
        </w:rPr>
        <w:t>¶</w:t>
      </w:r>
      <w:r w:rsidRPr="00635673">
        <w:rPr>
          <w:sz w:val="16"/>
        </w:rPr>
        <w:t xml:space="preserve"> incentives to expend political capital within their own domestic political systems to reinforce the </w:t>
      </w:r>
      <w:r w:rsidRPr="00635673">
        <w:rPr>
          <w:sz w:val="12"/>
        </w:rPr>
        <w:t>¶</w:t>
      </w:r>
      <w:r w:rsidRPr="00635673">
        <w:rPr>
          <w:sz w:val="16"/>
        </w:rPr>
        <w:t xml:space="preserve"> economic ties between their nations (Milner 1988). </w:t>
      </w:r>
      <w:r w:rsidRPr="002910DF">
        <w:rPr>
          <w:rStyle w:val="StyleBoldUnderline"/>
          <w:highlight w:val="cyan"/>
        </w:rPr>
        <w:t xml:space="preserve">This enhanced access to foreign </w:t>
      </w:r>
      <w:r w:rsidRPr="002910DF">
        <w:rPr>
          <w:rStyle w:val="StyleBoldUnderline"/>
          <w:sz w:val="12"/>
          <w:highlight w:val="cyan"/>
        </w:rPr>
        <w:t>¶</w:t>
      </w:r>
      <w:r w:rsidRPr="002910DF">
        <w:rPr>
          <w:rStyle w:val="StyleBoldUnderline"/>
          <w:highlight w:val="cyan"/>
        </w:rPr>
        <w:t xml:space="preserve"> governments and citizens created</w:t>
      </w:r>
      <w:r w:rsidRPr="00635673">
        <w:rPr>
          <w:rStyle w:val="StyleBoldUnderline"/>
        </w:rPr>
        <w:t xml:space="preserve"> by globalization also compounds the effects of democratization </w:t>
      </w:r>
      <w:r w:rsidRPr="00635673">
        <w:rPr>
          <w:rStyle w:val="StyleBoldUnderline"/>
          <w:sz w:val="12"/>
        </w:rPr>
        <w:t>¶</w:t>
      </w:r>
      <w:r w:rsidRPr="00635673">
        <w:rPr>
          <w:rStyle w:val="StyleBoldUnderline"/>
        </w:rPr>
        <w:t xml:space="preserve"> in creating </w:t>
      </w:r>
      <w:r w:rsidRPr="002910DF">
        <w:rPr>
          <w:rStyle w:val="StyleBoldUnderline"/>
          <w:highlight w:val="cyan"/>
        </w:rPr>
        <w:t>political impediments to the use of hard power</w:t>
      </w:r>
      <w:r w:rsidRPr="00635673">
        <w:rPr>
          <w:sz w:val="16"/>
        </w:rPr>
        <w:t xml:space="preserve"> (Haskel 1980). </w:t>
      </w:r>
      <w:r w:rsidRPr="00635673">
        <w:rPr>
          <w:rStyle w:val="StyleBoldUnderline"/>
        </w:rPr>
        <w:t>These forces have</w:t>
      </w:r>
      <w:r w:rsidRPr="00635673">
        <w:rPr>
          <w:sz w:val="16"/>
        </w:rPr>
        <w:t xml:space="preserve"> </w:t>
      </w:r>
      <w:r w:rsidRPr="00635673">
        <w:rPr>
          <w:sz w:val="12"/>
        </w:rPr>
        <w:t>¶</w:t>
      </w:r>
      <w:r w:rsidRPr="00635673">
        <w:rPr>
          <w:sz w:val="16"/>
        </w:rPr>
        <w:t xml:space="preserve"> both diminished possibilities of political conflict and have thus </w:t>
      </w:r>
      <w:r w:rsidRPr="00635673">
        <w:rPr>
          <w:rStyle w:val="StyleBoldUnderline"/>
        </w:rPr>
        <w:t>shifted the epicenter of</w:t>
      </w:r>
      <w:r w:rsidRPr="00635673">
        <w:rPr>
          <w:rStyle w:val="StyleBoldUnderline"/>
          <w:sz w:val="12"/>
        </w:rPr>
        <w:t>¶</w:t>
      </w:r>
      <w:r w:rsidRPr="00635673">
        <w:rPr>
          <w:rStyle w:val="StyleBoldUnderline"/>
        </w:rPr>
        <w:t xml:space="preserve"> competition away from force, threat, and bribery </w:t>
      </w:r>
      <w:r w:rsidRPr="00635673">
        <w:rPr>
          <w:sz w:val="16"/>
        </w:rPr>
        <w:t xml:space="preserve">(Rosecrance 1999 and Nye 2004b. p. 31). Fourth, </w:t>
      </w:r>
      <w:r w:rsidRPr="00635673">
        <w:rPr>
          <w:rStyle w:val="StyleBoldUnderline"/>
        </w:rPr>
        <w:t xml:space="preserve">social and political changes have made modern populations more sensitive to </w:t>
      </w:r>
      <w:r w:rsidRPr="00635673">
        <w:rPr>
          <w:rStyle w:val="StyleBoldUnderline"/>
          <w:sz w:val="12"/>
        </w:rPr>
        <w:t>¶</w:t>
      </w:r>
      <w:r w:rsidRPr="00635673">
        <w:rPr>
          <w:rStyle w:val="StyleBoldUnderline"/>
        </w:rPr>
        <w:t xml:space="preserve"> their economic fates, and consequently far less enamored of a “warrior ethic”</w:t>
      </w:r>
      <w:r w:rsidRPr="00635673">
        <w:rPr>
          <w:sz w:val="16"/>
        </w:rPr>
        <w:t xml:space="preserve"> (Jervis 2002 and </w:t>
      </w:r>
      <w:r w:rsidRPr="00635673">
        <w:rPr>
          <w:sz w:val="12"/>
        </w:rPr>
        <w:t>¶</w:t>
      </w:r>
      <w:r w:rsidRPr="00635673">
        <w:rPr>
          <w:sz w:val="16"/>
        </w:rPr>
        <w:t xml:space="preserve"> Nye 2004b, p. 19). </w:t>
      </w:r>
      <w:r w:rsidRPr="00635673">
        <w:rPr>
          <w:rStyle w:val="StyleBoldUnderline"/>
        </w:rPr>
        <w:t xml:space="preserve">This “prosperous society” has compounded the influence of economics and </w:t>
      </w:r>
      <w:r w:rsidRPr="00635673">
        <w:rPr>
          <w:rStyle w:val="StyleBoldUnderline"/>
          <w:sz w:val="12"/>
        </w:rPr>
        <w:t>¶</w:t>
      </w:r>
      <w:r w:rsidRPr="00635673">
        <w:rPr>
          <w:rStyle w:val="StyleBoldUnderline"/>
        </w:rPr>
        <w:t xml:space="preserve"> made economic interdependence that much more compelling as a constraint to the utility of hard </w:t>
      </w:r>
      <w:r w:rsidRPr="00635673">
        <w:rPr>
          <w:rStyle w:val="StyleBoldUnderline"/>
          <w:sz w:val="12"/>
        </w:rPr>
        <w:t>¶</w:t>
      </w:r>
      <w:r w:rsidRPr="00635673">
        <w:rPr>
          <w:rStyle w:val="StyleBoldUnderline"/>
        </w:rPr>
        <w:t xml:space="preserve"> power</w:t>
      </w:r>
      <w:r w:rsidRPr="00635673">
        <w:rPr>
          <w:sz w:val="16"/>
        </w:rPr>
        <w:t xml:space="preserve">. With the rise of this welfare/economic orientation and the spread of democracy, </w:t>
      </w:r>
      <w:r w:rsidRPr="002910DF">
        <w:rPr>
          <w:rStyle w:val="StyleBoldUnderline"/>
          <w:highlight w:val="cyan"/>
        </w:rPr>
        <w:t xml:space="preserve">national </w:t>
      </w:r>
      <w:r w:rsidRPr="002910DF">
        <w:rPr>
          <w:rStyle w:val="StyleBoldUnderline"/>
          <w:sz w:val="12"/>
          <w:highlight w:val="cyan"/>
        </w:rPr>
        <w:t>¶</w:t>
      </w:r>
      <w:r w:rsidRPr="002910DF">
        <w:rPr>
          <w:rStyle w:val="StyleBoldUnderline"/>
          <w:highlight w:val="cyan"/>
        </w:rPr>
        <w:t xml:space="preserve"> leaders have been driven more by the economic imperative and less by foreign adventurism</w:t>
      </w:r>
      <w:r w:rsidRPr="00635673">
        <w:rPr>
          <w:rStyle w:val="StyleBoldUnderline"/>
        </w:rPr>
        <w:t xml:space="preserve"> as a </w:t>
      </w:r>
      <w:r w:rsidRPr="00635673">
        <w:rPr>
          <w:rStyle w:val="StyleBoldUnderline"/>
          <w:sz w:val="12"/>
        </w:rPr>
        <w:t>¶</w:t>
      </w:r>
      <w:r w:rsidRPr="00635673">
        <w:rPr>
          <w:rStyle w:val="StyleBoldUnderline"/>
        </w:rPr>
        <w:t xml:space="preserve"> source of political survival</w:t>
      </w:r>
      <w:r w:rsidRPr="00635673">
        <w:rPr>
          <w:sz w:val="16"/>
        </w:rPr>
        <w:t xml:space="preserve"> (Gallarotti 2000 and Ruggie 1983). This prosperous society, through </w:t>
      </w:r>
      <w:r w:rsidRPr="00635673">
        <w:rPr>
          <w:sz w:val="12"/>
        </w:rPr>
        <w:t>¶</w:t>
      </w:r>
      <w:r w:rsidRPr="00635673">
        <w:rPr>
          <w:sz w:val="16"/>
        </w:rPr>
        <w:t xml:space="preserve"> the political vehicle of democracy, has shifted not only domestic but also foreign policy </w:t>
      </w:r>
      <w:r w:rsidRPr="00635673">
        <w:rPr>
          <w:sz w:val="12"/>
        </w:rPr>
        <w:t>¶</w:t>
      </w:r>
      <w:r w:rsidRPr="00635673">
        <w:rPr>
          <w:sz w:val="16"/>
        </w:rPr>
        <w:t xml:space="preserve"> orientations. </w:t>
      </w:r>
      <w:r w:rsidRPr="00635673">
        <w:rPr>
          <w:rStyle w:val="StyleBoldUnderline"/>
        </w:rPr>
        <w:t xml:space="preserve">The economic welfare concern has put a premium on cooperation that can deliver </w:t>
      </w:r>
      <w:r w:rsidRPr="00635673">
        <w:rPr>
          <w:rStyle w:val="StyleBoldUnderline"/>
          <w:sz w:val="12"/>
        </w:rPr>
        <w:t>¶</w:t>
      </w:r>
      <w:r w:rsidRPr="00635673">
        <w:rPr>
          <w:rStyle w:val="StyleBoldUnderline"/>
        </w:rPr>
        <w:t xml:space="preserve"> economic growth and employment, and worked against hard power policies that might undercut </w:t>
      </w:r>
      <w:r w:rsidRPr="00635673">
        <w:rPr>
          <w:rStyle w:val="StyleBoldUnderline"/>
          <w:sz w:val="12"/>
        </w:rPr>
        <w:t>¶</w:t>
      </w:r>
      <w:r w:rsidRPr="00635673">
        <w:rPr>
          <w:rStyle w:val="StyleBoldUnderline"/>
        </w:rPr>
        <w:t xml:space="preserve"> such goals</w:t>
      </w:r>
      <w:r w:rsidRPr="00635673">
        <w:rPr>
          <w:sz w:val="16"/>
        </w:rPr>
        <w:t xml:space="preserve">. </w:t>
      </w:r>
      <w:r w:rsidRPr="00635673">
        <w:rPr>
          <w:sz w:val="12"/>
        </w:rPr>
        <w:t>¶</w:t>
      </w:r>
      <w:r w:rsidRPr="00635673">
        <w:rPr>
          <w:sz w:val="16"/>
        </w:rPr>
        <w:t xml:space="preserve"> Finally, </w:t>
      </w:r>
      <w:r w:rsidRPr="00635673">
        <w:rPr>
          <w:rStyle w:val="StyleBoldUnderline"/>
        </w:rPr>
        <w:t xml:space="preserve">the growth of international organization and regimes in the post-war period has </w:t>
      </w:r>
      <w:r w:rsidRPr="00635673">
        <w:rPr>
          <w:rStyle w:val="StyleBoldUnderline"/>
          <w:sz w:val="12"/>
        </w:rPr>
        <w:t>¶</w:t>
      </w:r>
      <w:r w:rsidRPr="00635673">
        <w:rPr>
          <w:rStyle w:val="StyleBoldUnderline"/>
        </w:rPr>
        <w:t xml:space="preserve"> embedded nations more firmly in networks of cooperation</w:t>
      </w:r>
      <w:r w:rsidRPr="00635673">
        <w:rPr>
          <w:sz w:val="16"/>
        </w:rPr>
        <w:t xml:space="preserve">: in effect </w:t>
      </w:r>
      <w:r w:rsidRPr="00635673">
        <w:rPr>
          <w:rStyle w:val="StyleBoldUnderline"/>
        </w:rPr>
        <w:t xml:space="preserve">nations are increasingly </w:t>
      </w:r>
      <w:r w:rsidRPr="00635673">
        <w:rPr>
          <w:rStyle w:val="StyleBoldUnderline"/>
          <w:sz w:val="12"/>
        </w:rPr>
        <w:t>¶</w:t>
      </w:r>
      <w:r w:rsidRPr="00635673">
        <w:rPr>
          <w:rStyle w:val="StyleBoldUnderline"/>
        </w:rPr>
        <w:t xml:space="preserve"> functioning in a world of law and norms. In such a world, unilateral actions that disregard these </w:t>
      </w:r>
      <w:r w:rsidRPr="00635673">
        <w:rPr>
          <w:rStyle w:val="StyleBoldUnderline"/>
          <w:sz w:val="12"/>
        </w:rPr>
        <w:t>¶</w:t>
      </w:r>
      <w:r w:rsidRPr="00635673">
        <w:rPr>
          <w:rStyle w:val="StyleBoldUnderline"/>
        </w:rPr>
        <w:t xml:space="preserve"> institutions become far more costly. Such institutions have</w:t>
      </w:r>
      <w:r w:rsidRPr="00635673">
        <w:rPr>
          <w:sz w:val="16"/>
        </w:rPr>
        <w:t xml:space="preserve"> effectively raised the minimum level </w:t>
      </w:r>
      <w:r w:rsidRPr="00635673">
        <w:rPr>
          <w:sz w:val="12"/>
        </w:rPr>
        <w:t>¶</w:t>
      </w:r>
      <w:r w:rsidRPr="00635673">
        <w:rPr>
          <w:sz w:val="16"/>
        </w:rPr>
        <w:t xml:space="preserve"> of civil behavior in international politics, and consequently </w:t>
      </w:r>
      <w:r w:rsidRPr="00635673">
        <w:rPr>
          <w:rStyle w:val="StyleBoldUnderline"/>
        </w:rPr>
        <w:t xml:space="preserve">raised the importance of soft power </w:t>
      </w:r>
      <w:r w:rsidRPr="00635673">
        <w:rPr>
          <w:rStyle w:val="StyleBoldUnderline"/>
          <w:sz w:val="12"/>
        </w:rPr>
        <w:t>¶</w:t>
      </w:r>
      <w:r w:rsidRPr="00635673">
        <w:rPr>
          <w:rStyle w:val="StyleBoldUnderline"/>
        </w:rPr>
        <w:t xml:space="preserve"> significantly. Consequently, </w:t>
      </w:r>
      <w:r w:rsidRPr="002910DF">
        <w:rPr>
          <w:rStyle w:val="StyleBoldUnderline"/>
          <w:highlight w:val="cyan"/>
        </w:rPr>
        <w:t xml:space="preserve">the networks of cooperation have made nations far less likely to </w:t>
      </w:r>
      <w:r w:rsidRPr="002910DF">
        <w:rPr>
          <w:rStyle w:val="StyleBoldUnderline"/>
          <w:sz w:val="12"/>
          <w:highlight w:val="cyan"/>
        </w:rPr>
        <w:t>¶</w:t>
      </w:r>
      <w:r w:rsidRPr="002910DF">
        <w:rPr>
          <w:rStyle w:val="StyleBoldUnderline"/>
          <w:highlight w:val="cyan"/>
        </w:rPr>
        <w:t xml:space="preserve"> extract compliance in</w:t>
      </w:r>
      <w:r w:rsidRPr="00635673">
        <w:rPr>
          <w:rStyle w:val="StyleBoldUnderline"/>
        </w:rPr>
        <w:t xml:space="preserve"> what are considered illegitimate ways, i.e., </w:t>
      </w:r>
      <w:r w:rsidRPr="002910DF">
        <w:rPr>
          <w:rStyle w:val="StyleBoldUnderline"/>
          <w:highlight w:val="cyan"/>
        </w:rPr>
        <w:t xml:space="preserve">through force, coercion, or </w:t>
      </w:r>
      <w:r w:rsidRPr="002910DF">
        <w:rPr>
          <w:rStyle w:val="StyleBoldUnderline"/>
          <w:sz w:val="12"/>
          <w:highlight w:val="cyan"/>
        </w:rPr>
        <w:t>¶</w:t>
      </w:r>
      <w:r w:rsidRPr="002910DF">
        <w:rPr>
          <w:rStyle w:val="StyleBoldUnderline"/>
          <w:highlight w:val="cyan"/>
        </w:rPr>
        <w:t xml:space="preserve"> bribery</w:t>
      </w:r>
      <w:r w:rsidRPr="00635673">
        <w:rPr>
          <w:sz w:val="16"/>
        </w:rPr>
        <w:t xml:space="preserve"> (Krasner 1983 and Keohane and Nye 1989)</w:t>
      </w:r>
      <w:r w:rsidRPr="00635673">
        <w:rPr>
          <w:sz w:val="12"/>
        </w:rPr>
        <w:t>¶</w:t>
      </w:r>
      <w:r w:rsidRPr="00635673">
        <w:rPr>
          <w:sz w:val="16"/>
        </w:rPr>
        <w:t xml:space="preserve"> </w:t>
      </w:r>
    </w:p>
    <w:p w14:paraId="010DE3A5" w14:textId="77777777" w:rsidR="00F16A97" w:rsidRDefault="00F16A97" w:rsidP="00F16A97"/>
    <w:p w14:paraId="0CE2D117" w14:textId="77777777" w:rsidR="00F16A97" w:rsidRPr="002910DF" w:rsidRDefault="00F16A97" w:rsidP="00F16A97">
      <w:pPr>
        <w:pStyle w:val="Heading4"/>
        <w:rPr>
          <w:rStyle w:val="StyleStyleBold12pt"/>
          <w:b/>
        </w:rPr>
      </w:pPr>
      <w:r w:rsidRPr="002910DF">
        <w:rPr>
          <w:rStyle w:val="StyleStyleBold12pt"/>
          <w:b/>
        </w:rPr>
        <w:t>Soft power solves leadership, global relations, and spread of US interests.</w:t>
      </w:r>
    </w:p>
    <w:p w14:paraId="747C0FE8" w14:textId="77777777" w:rsidR="00F16A97" w:rsidRDefault="00F16A97" w:rsidP="00F16A97">
      <w:pPr>
        <w:rPr>
          <w:rStyle w:val="StyleStyleBold12pt"/>
          <w:b w:val="0"/>
        </w:rPr>
      </w:pPr>
      <w:r w:rsidRPr="000531BA">
        <w:rPr>
          <w:rStyle w:val="StyleStyleBold12pt"/>
        </w:rPr>
        <w:t>Gallarotti 13</w:t>
      </w:r>
      <w:r>
        <w:rPr>
          <w:rStyle w:val="StyleStyleBold12pt"/>
        </w:rPr>
        <w:t>, Professor of Government @ Wesleyan University</w:t>
      </w:r>
    </w:p>
    <w:p w14:paraId="567B3798" w14:textId="77777777" w:rsidR="00F16A97" w:rsidRPr="002910DF" w:rsidRDefault="00F16A97" w:rsidP="00F16A97">
      <w:pPr>
        <w:rPr>
          <w:rStyle w:val="StyleStyleBold12pt"/>
          <w:b w:val="0"/>
          <w:sz w:val="20"/>
          <w:szCs w:val="20"/>
        </w:rPr>
      </w:pPr>
      <w:r w:rsidRPr="002910DF">
        <w:rPr>
          <w:rStyle w:val="StyleStyleBold12pt"/>
          <w:b w:val="0"/>
          <w:sz w:val="20"/>
          <w:szCs w:val="20"/>
        </w:rPr>
        <w:t>(Giulio M. Gallarotti, John Andrus Center for Public Affairs, Professor of Government, Environmental Studies, and Social Studies, ex-Visiting Professor of Economic Theory @ University of Rome, “Smart Power: what it is, why it’s important, and the conditions for its effective use”, Division II Faculty Publications Paper 129, presented at “Smart Power: Transforming Militaries for 21st Century Missions” @ SAFTI Military Institute, Feb. 2013, http://wesscholar.wesleyan.edu/div2facpubs/129/)</w:t>
      </w:r>
    </w:p>
    <w:p w14:paraId="5010B1A3" w14:textId="77777777" w:rsidR="00F16A97" w:rsidRDefault="00F16A97" w:rsidP="00F16A97">
      <w:pPr>
        <w:jc w:val="both"/>
        <w:rPr>
          <w:sz w:val="16"/>
        </w:rPr>
      </w:pPr>
      <w:r w:rsidRPr="00937CB4">
        <w:rPr>
          <w:sz w:val="16"/>
        </w:rPr>
        <w:t xml:space="preserve">While Realists have traditionally looked at a nation’s influence in the world as a function </w:t>
      </w:r>
      <w:r w:rsidRPr="00937CB4">
        <w:rPr>
          <w:sz w:val="12"/>
        </w:rPr>
        <w:t>¶</w:t>
      </w:r>
      <w:r w:rsidRPr="00937CB4">
        <w:rPr>
          <w:sz w:val="16"/>
        </w:rPr>
        <w:t xml:space="preserve"> </w:t>
      </w:r>
      <w:r w:rsidRPr="00937CB4">
        <w:rPr>
          <w:sz w:val="12"/>
        </w:rPr>
        <w:t>¶</w:t>
      </w:r>
      <w:r w:rsidRPr="00937CB4">
        <w:rPr>
          <w:sz w:val="16"/>
        </w:rPr>
        <w:t xml:space="preserve"> of these tangible and coercive sources of power (threat and force), Nye has highlighted the </w:t>
      </w:r>
      <w:r w:rsidRPr="00937CB4">
        <w:rPr>
          <w:sz w:val="12"/>
        </w:rPr>
        <w:t>¶</w:t>
      </w:r>
      <w:r w:rsidRPr="00937CB4">
        <w:rPr>
          <w:sz w:val="16"/>
        </w:rPr>
        <w:t xml:space="preserve"> </w:t>
      </w:r>
      <w:r w:rsidRPr="00937CB4">
        <w:rPr>
          <w:sz w:val="12"/>
        </w:rPr>
        <w:t>¶</w:t>
      </w:r>
      <w:r w:rsidRPr="00937CB4">
        <w:rPr>
          <w:sz w:val="16"/>
        </w:rPr>
        <w:t xml:space="preserve"> </w:t>
      </w:r>
      <w:r w:rsidRPr="00937CB4">
        <w:rPr>
          <w:rStyle w:val="StyleBoldUnderline"/>
        </w:rPr>
        <w:t xml:space="preserve">influence </w:t>
      </w:r>
      <w:r w:rsidRPr="00937CB4">
        <w:rPr>
          <w:sz w:val="16"/>
        </w:rPr>
        <w:t xml:space="preserve">that </w:t>
      </w:r>
      <w:r w:rsidRPr="00937CB4">
        <w:rPr>
          <w:rStyle w:val="StyleBoldUnderline"/>
        </w:rPr>
        <w:t>derives from</w:t>
      </w:r>
      <w:r w:rsidRPr="00937CB4">
        <w:rPr>
          <w:sz w:val="16"/>
        </w:rPr>
        <w:t xml:space="preserve"> a more intangible and enlightened source: </w:t>
      </w:r>
      <w:r w:rsidRPr="00937CB4">
        <w:rPr>
          <w:rStyle w:val="StyleBoldUnderline"/>
        </w:rPr>
        <w:t xml:space="preserve">a </w:t>
      </w:r>
      <w:r w:rsidRPr="002910DF">
        <w:rPr>
          <w:rStyle w:val="StyleBoldUnderline"/>
          <w:highlight w:val="cyan"/>
        </w:rPr>
        <w:t>positive image in world</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w:t>
      </w:r>
      <w:r w:rsidRPr="00937CB4">
        <w:rPr>
          <w:rStyle w:val="StyleBoldUnderline"/>
        </w:rPr>
        <w:t xml:space="preserve">affairs that </w:t>
      </w:r>
      <w:r w:rsidRPr="002910DF">
        <w:rPr>
          <w:rStyle w:val="StyleBoldUnderline"/>
          <w:highlight w:val="cyan"/>
        </w:rPr>
        <w:t>endears nations</w:t>
      </w:r>
      <w:r w:rsidRPr="00937CB4">
        <w:rPr>
          <w:rStyle w:val="StyleBoldUnderline"/>
        </w:rPr>
        <w:t xml:space="preserve"> to other nations in the world polity.</w:t>
      </w:r>
      <w:r w:rsidRPr="00937CB4">
        <w:rPr>
          <w:sz w:val="16"/>
        </w:rPr>
        <w:t xml:space="preserve"> This positive image derives from </w:t>
      </w:r>
      <w:r w:rsidRPr="00937CB4">
        <w:rPr>
          <w:sz w:val="12"/>
        </w:rPr>
        <w:t>¶</w:t>
      </w:r>
      <w:r w:rsidRPr="00937CB4">
        <w:rPr>
          <w:sz w:val="16"/>
        </w:rPr>
        <w:t xml:space="preserve"> </w:t>
      </w:r>
      <w:r w:rsidRPr="00937CB4">
        <w:rPr>
          <w:sz w:val="12"/>
        </w:rPr>
        <w:t>¶</w:t>
      </w:r>
      <w:r w:rsidRPr="00937CB4">
        <w:rPr>
          <w:sz w:val="16"/>
        </w:rPr>
        <w:t xml:space="preserve"> a number of sources: the domestic and foreign policies that nations follow, the actions they </w:t>
      </w:r>
      <w:r w:rsidRPr="00937CB4">
        <w:rPr>
          <w:sz w:val="12"/>
        </w:rPr>
        <w:t>¶</w:t>
      </w:r>
      <w:r w:rsidRPr="00937CB4">
        <w:rPr>
          <w:sz w:val="16"/>
        </w:rPr>
        <w:t xml:space="preserve"> </w:t>
      </w:r>
      <w:r w:rsidRPr="00937CB4">
        <w:rPr>
          <w:sz w:val="12"/>
        </w:rPr>
        <w:t>¶</w:t>
      </w:r>
      <w:r w:rsidRPr="00937CB4">
        <w:rPr>
          <w:sz w:val="16"/>
        </w:rPr>
        <w:t xml:space="preserve"> undertake, and/or national qualities that are independent of specific policies or actions (e.g., such </w:t>
      </w:r>
      <w:r w:rsidRPr="00937CB4">
        <w:rPr>
          <w:sz w:val="12"/>
        </w:rPr>
        <w:t>¶</w:t>
      </w:r>
      <w:r w:rsidRPr="00937CB4">
        <w:rPr>
          <w:sz w:val="16"/>
        </w:rPr>
        <w:t xml:space="preserve"> </w:t>
      </w:r>
      <w:r w:rsidRPr="00937CB4">
        <w:rPr>
          <w:sz w:val="12"/>
        </w:rPr>
        <w:t>¶</w:t>
      </w:r>
      <w:r w:rsidRPr="00937CB4">
        <w:rPr>
          <w:sz w:val="16"/>
        </w:rPr>
        <w:t xml:space="preserve"> as culture).9</w:t>
      </w:r>
      <w:r w:rsidRPr="00937CB4">
        <w:rPr>
          <w:sz w:val="12"/>
        </w:rPr>
        <w:t>¶</w:t>
      </w:r>
      <w:r w:rsidRPr="00937CB4">
        <w:rPr>
          <w:sz w:val="16"/>
        </w:rPr>
        <w:t xml:space="preserve"> </w:t>
      </w:r>
      <w:r w:rsidRPr="00937CB4">
        <w:rPr>
          <w:sz w:val="12"/>
        </w:rPr>
        <w:t>¶</w:t>
      </w:r>
      <w:r w:rsidRPr="00937CB4">
        <w:rPr>
          <w:sz w:val="16"/>
        </w:rPr>
        <w:t xml:space="preserve">  </w:t>
      </w:r>
      <w:r w:rsidRPr="002910DF">
        <w:rPr>
          <w:rStyle w:val="StyleBoldUnderline"/>
          <w:highlight w:val="cyan"/>
        </w:rPr>
        <w:t>This positive image generates respect and admiration</w:t>
      </w:r>
      <w:r w:rsidRPr="00937CB4">
        <w:rPr>
          <w:rStyle w:val="StyleBoldUnderline"/>
        </w:rPr>
        <w:t xml:space="preserve">, which in turn render nations </w:t>
      </w:r>
      <w:r w:rsidRPr="00937CB4">
        <w:rPr>
          <w:sz w:val="12"/>
        </w:rPr>
        <w:t>¶</w:t>
      </w:r>
      <w:r w:rsidRPr="00937CB4">
        <w:rPr>
          <w:sz w:val="16"/>
        </w:rPr>
        <w:t xml:space="preserve"> </w:t>
      </w:r>
      <w:r w:rsidRPr="00937CB4">
        <w:rPr>
          <w:sz w:val="12"/>
        </w:rPr>
        <w:t>¶</w:t>
      </w:r>
      <w:r w:rsidRPr="00937CB4">
        <w:rPr>
          <w:sz w:val="16"/>
        </w:rPr>
        <w:t xml:space="preserve"> </w:t>
      </w:r>
      <w:r w:rsidRPr="00937CB4">
        <w:rPr>
          <w:rStyle w:val="StyleBoldUnderline"/>
        </w:rPr>
        <w:t>that have soft power more endearing in the eyes of other nations. The endearment can be so</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w:t>
      </w:r>
      <w:r w:rsidRPr="00937CB4">
        <w:rPr>
          <w:rStyle w:val="StyleBoldUnderline"/>
        </w:rPr>
        <w:t xml:space="preserve">strong that </w:t>
      </w:r>
      <w:r w:rsidRPr="002910DF">
        <w:rPr>
          <w:rStyle w:val="StyleBoldUnderline"/>
          <w:highlight w:val="cyan"/>
        </w:rPr>
        <w:t xml:space="preserve">other nations </w:t>
      </w:r>
      <w:r w:rsidRPr="002910DF">
        <w:rPr>
          <w:rStyle w:val="StyleBoldUnderline"/>
        </w:rPr>
        <w:t>may</w:t>
      </w:r>
      <w:r w:rsidRPr="00937CB4">
        <w:rPr>
          <w:rStyle w:val="StyleBoldUnderline"/>
        </w:rPr>
        <w:t xml:space="preserve"> even attempt to </w:t>
      </w:r>
      <w:r w:rsidRPr="002910DF">
        <w:rPr>
          <w:rStyle w:val="StyleBoldUnderline"/>
          <w:highlight w:val="cyan"/>
        </w:rPr>
        <w:t>emulate the policies</w:t>
      </w:r>
      <w:r w:rsidRPr="00937CB4">
        <w:rPr>
          <w:rStyle w:val="StyleBoldUnderline"/>
        </w:rPr>
        <w:t xml:space="preserve"> and/or actions </w:t>
      </w:r>
      <w:r w:rsidRPr="002910DF">
        <w:rPr>
          <w:rStyle w:val="StyleBoldUnderline"/>
          <w:highlight w:val="cyan"/>
        </w:rPr>
        <w:t>of soft powe</w:t>
      </w:r>
      <w:r w:rsidRPr="00937CB4">
        <w:rPr>
          <w:rStyle w:val="StyleBoldUnderline"/>
        </w:rPr>
        <w:t>r</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w:t>
      </w:r>
      <w:r w:rsidRPr="002910DF">
        <w:rPr>
          <w:rStyle w:val="StyleBoldUnderline"/>
          <w:highlight w:val="cyan"/>
        </w:rPr>
        <w:t>nations,</w:t>
      </w:r>
      <w:r w:rsidRPr="00937CB4">
        <w:rPr>
          <w:rStyle w:val="StyleBoldUnderline"/>
        </w:rPr>
        <w:t xml:space="preserve"> domestic and/or foreign</w:t>
      </w:r>
      <w:r w:rsidRPr="00937CB4">
        <w:rPr>
          <w:sz w:val="16"/>
        </w:rPr>
        <w:t xml:space="preserve">.10 </w:t>
      </w:r>
      <w:r w:rsidRPr="00937CB4">
        <w:rPr>
          <w:rStyle w:val="StyleBoldUnderline"/>
        </w:rPr>
        <w:t xml:space="preserve">Endearment serves to </w:t>
      </w:r>
      <w:r w:rsidRPr="002910DF">
        <w:rPr>
          <w:rStyle w:val="StyleBoldUnderline"/>
          <w:highlight w:val="cyan"/>
        </w:rPr>
        <w:t>enhance the influence of soft power nations as other nations will more readily defer to their wishes on international issues, and</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conversely </w:t>
      </w:r>
      <w:r w:rsidRPr="002910DF">
        <w:rPr>
          <w:rStyle w:val="StyleBoldUnderline"/>
          <w:highlight w:val="cyan"/>
        </w:rPr>
        <w:t>avoid confrontations</w:t>
      </w:r>
      <w:r w:rsidRPr="00937CB4">
        <w:rPr>
          <w:sz w:val="16"/>
        </w:rPr>
        <w:t xml:space="preserve">. Hence, decisions about issues affecting the soft power nations </w:t>
      </w:r>
      <w:r w:rsidRPr="00937CB4">
        <w:rPr>
          <w:sz w:val="12"/>
        </w:rPr>
        <w:t>¶</w:t>
      </w:r>
      <w:r w:rsidRPr="00937CB4">
        <w:rPr>
          <w:sz w:val="16"/>
        </w:rPr>
        <w:t xml:space="preserve"> </w:t>
      </w:r>
      <w:r w:rsidRPr="00937CB4">
        <w:rPr>
          <w:sz w:val="12"/>
        </w:rPr>
        <w:t>¶</w:t>
      </w:r>
      <w:r w:rsidRPr="00937CB4">
        <w:rPr>
          <w:sz w:val="16"/>
        </w:rPr>
        <w:t xml:space="preserve"> will be bounded within a somewhat favorable range of options for the soft power nations.11 In a </w:t>
      </w:r>
      <w:r w:rsidRPr="00937CB4">
        <w:rPr>
          <w:sz w:val="12"/>
        </w:rPr>
        <w:t>¶</w:t>
      </w:r>
      <w:r w:rsidRPr="00937CB4">
        <w:rPr>
          <w:sz w:val="16"/>
        </w:rPr>
        <w:t xml:space="preserve"> </w:t>
      </w:r>
      <w:r w:rsidRPr="00937CB4">
        <w:rPr>
          <w:sz w:val="12"/>
        </w:rPr>
        <w:t>¶</w:t>
      </w:r>
      <w:r w:rsidRPr="00937CB4">
        <w:rPr>
          <w:sz w:val="16"/>
        </w:rPr>
        <w:t xml:space="preserve"> similar vein, </w:t>
      </w:r>
      <w:r w:rsidRPr="00937CB4">
        <w:rPr>
          <w:rStyle w:val="StyleBoldUnderline"/>
        </w:rPr>
        <w:t>emulation creates a system of nations that are comporting themselves</w:t>
      </w:r>
      <w:r w:rsidRPr="00937CB4">
        <w:rPr>
          <w:sz w:val="16"/>
        </w:rPr>
        <w:t xml:space="preserve"> (actions, </w:t>
      </w:r>
      <w:r w:rsidRPr="00937CB4">
        <w:rPr>
          <w:sz w:val="12"/>
        </w:rPr>
        <w:t>¶</w:t>
      </w:r>
      <w:r w:rsidRPr="00937CB4">
        <w:rPr>
          <w:sz w:val="16"/>
        </w:rPr>
        <w:t xml:space="preserve"> </w:t>
      </w:r>
      <w:r w:rsidRPr="00937CB4">
        <w:rPr>
          <w:sz w:val="12"/>
        </w:rPr>
        <w:t>¶</w:t>
      </w:r>
      <w:r w:rsidRPr="00937CB4">
        <w:rPr>
          <w:sz w:val="16"/>
        </w:rPr>
        <w:t xml:space="preserve"> policies, goals) </w:t>
      </w:r>
      <w:r w:rsidRPr="00937CB4">
        <w:rPr>
          <w:rStyle w:val="StyleBoldUnderline"/>
        </w:rPr>
        <w:t>in a manner consistent with the interests of the role-model nations.</w:t>
      </w:r>
      <w:r w:rsidRPr="00937CB4">
        <w:rPr>
          <w:sz w:val="16"/>
        </w:rPr>
        <w:t xml:space="preserve"> In these </w:t>
      </w:r>
      <w:r w:rsidRPr="00937CB4">
        <w:rPr>
          <w:sz w:val="12"/>
        </w:rPr>
        <w:t>¶</w:t>
      </w:r>
      <w:r w:rsidRPr="00937CB4">
        <w:rPr>
          <w:sz w:val="16"/>
        </w:rPr>
        <w:t xml:space="preserve"> </w:t>
      </w:r>
      <w:r w:rsidRPr="00937CB4">
        <w:rPr>
          <w:sz w:val="12"/>
        </w:rPr>
        <w:t>¶</w:t>
      </w:r>
      <w:r w:rsidRPr="00937CB4">
        <w:rPr>
          <w:sz w:val="16"/>
        </w:rPr>
        <w:t xml:space="preserve"> ways, </w:t>
      </w:r>
      <w:r w:rsidRPr="002910DF">
        <w:rPr>
          <w:rStyle w:val="StyleBoldUnderline"/>
          <w:highlight w:val="cyan"/>
        </w:rPr>
        <w:t>soft power ultimately configures the context within which other nations make decisions</w:t>
      </w:r>
      <w:r w:rsidRPr="00937CB4">
        <w:rPr>
          <w:rStyle w:val="StyleBoldUnderline"/>
        </w:rPr>
        <w:t xml:space="preserve"> in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ways that favor the interests </w:t>
      </w:r>
      <w:r>
        <w:rPr>
          <w:rStyle w:val="StyleBoldUnderline"/>
        </w:rPr>
        <w:t xml:space="preserve">of </w:t>
      </w:r>
      <w:r w:rsidRPr="00937CB4">
        <w:rPr>
          <w:rStyle w:val="StyleBoldUnderline"/>
        </w:rPr>
        <w:t>soft power nations</w:t>
      </w:r>
      <w:r w:rsidRPr="00937CB4">
        <w:rPr>
          <w:sz w:val="16"/>
        </w:rPr>
        <w:t xml:space="preserve"> (i.e., meta-power, discussed below). The principal difference </w:t>
      </w:r>
      <w:r w:rsidRPr="00937CB4">
        <w:rPr>
          <w:sz w:val="16"/>
        </w:rPr>
        <w:lastRenderedPageBreak/>
        <w:t xml:space="preserve">between hard and soft power can be understood in the following </w:t>
      </w:r>
      <w:r w:rsidRPr="00937CB4">
        <w:rPr>
          <w:sz w:val="12"/>
        </w:rPr>
        <w:t>¶</w:t>
      </w:r>
      <w:r w:rsidRPr="00937CB4">
        <w:rPr>
          <w:sz w:val="16"/>
        </w:rPr>
        <w:t xml:space="preserve"> </w:t>
      </w:r>
      <w:r w:rsidRPr="00937CB4">
        <w:rPr>
          <w:sz w:val="12"/>
        </w:rPr>
        <w:t>¶</w:t>
      </w:r>
      <w:r w:rsidRPr="00937CB4">
        <w:rPr>
          <w:sz w:val="16"/>
        </w:rPr>
        <w:t xml:space="preserve"> way: </w:t>
      </w:r>
      <w:r w:rsidRPr="00937CB4">
        <w:rPr>
          <w:rStyle w:val="StyleBoldUnderline"/>
        </w:rPr>
        <w:t>hard power extracts compliance principally through reliance on tangible power</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resources—more direct and often coercive methods (either their symbolic use through threat or </w:t>
      </w:r>
      <w:r w:rsidRPr="00937CB4">
        <w:rPr>
          <w:sz w:val="12"/>
        </w:rPr>
        <w:t>¶</w:t>
      </w:r>
      <w:r w:rsidRPr="00937CB4">
        <w:rPr>
          <w:sz w:val="16"/>
        </w:rPr>
        <w:t xml:space="preserve"> </w:t>
      </w:r>
      <w:r w:rsidRPr="00937CB4">
        <w:rPr>
          <w:sz w:val="12"/>
        </w:rPr>
        <w:t>¶</w:t>
      </w:r>
      <w:r w:rsidRPr="00937CB4">
        <w:rPr>
          <w:sz w:val="16"/>
        </w:rPr>
        <w:t xml:space="preserve"> actual use), </w:t>
      </w:r>
      <w:r w:rsidRPr="00937CB4">
        <w:rPr>
          <w:rStyle w:val="StyleBoldUnderline"/>
        </w:rPr>
        <w:t>soft power cultivates it through a variety of policies, qualities, and actions that</w:t>
      </w:r>
      <w:r w:rsidRPr="00937CB4">
        <w:rPr>
          <w:sz w:val="16"/>
        </w:rPr>
        <w:t xml:space="preserve"> </w:t>
      </w:r>
      <w:r w:rsidRPr="00937CB4">
        <w:rPr>
          <w:sz w:val="12"/>
        </w:rPr>
        <w:t>¶</w:t>
      </w:r>
      <w:r w:rsidRPr="00937CB4">
        <w:rPr>
          <w:sz w:val="16"/>
        </w:rPr>
        <w:t xml:space="preserve"> </w:t>
      </w:r>
      <w:r w:rsidRPr="00937CB4">
        <w:rPr>
          <w:sz w:val="12"/>
        </w:rPr>
        <w:t>¶</w:t>
      </w:r>
      <w:r w:rsidRPr="00937CB4">
        <w:rPr>
          <w:sz w:val="16"/>
        </w:rPr>
        <w:t xml:space="preserve"> </w:t>
      </w:r>
      <w:r w:rsidRPr="00937CB4">
        <w:rPr>
          <w:rStyle w:val="StyleBoldUnderline"/>
        </w:rPr>
        <w:t>endear nations to other nations—more indirect and non-coercive methods.</w:t>
      </w:r>
      <w:r w:rsidRPr="00937CB4">
        <w:rPr>
          <w:sz w:val="16"/>
        </w:rPr>
        <w:t xml:space="preserve"> In this respect, </w:t>
      </w:r>
      <w:r w:rsidRPr="00937CB4">
        <w:rPr>
          <w:rStyle w:val="StyleBoldUnderline"/>
        </w:rPr>
        <w:t xml:space="preserve">hard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power exhibits a greater conflict of interests relative to soft power. Hard power contemplates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nations compelling other nations to do what the latter would ordinarily not otherwise do</w:t>
      </w:r>
      <w:r w:rsidRPr="00937CB4">
        <w:rPr>
          <w:sz w:val="16"/>
        </w:rPr>
        <w:t xml:space="preserve"> (Dahl’s </w:t>
      </w:r>
      <w:r w:rsidRPr="00937CB4">
        <w:rPr>
          <w:sz w:val="12"/>
        </w:rPr>
        <w:t>¶</w:t>
      </w:r>
      <w:r w:rsidRPr="00937CB4">
        <w:rPr>
          <w:sz w:val="16"/>
        </w:rPr>
        <w:t xml:space="preserve"> </w:t>
      </w:r>
      <w:r w:rsidRPr="00937CB4">
        <w:rPr>
          <w:sz w:val="12"/>
        </w:rPr>
        <w:t>¶</w:t>
      </w:r>
      <w:r w:rsidRPr="00937CB4">
        <w:rPr>
          <w:sz w:val="16"/>
        </w:rPr>
        <w:t xml:space="preserve"> [1957] classic definition of power). </w:t>
      </w:r>
      <w:r w:rsidRPr="00937CB4">
        <w:rPr>
          <w:rStyle w:val="StyleBoldUnderline"/>
        </w:rPr>
        <w:t>Soft power, on the other hand, conditions the target nations</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to voluntarily do what soft power nations would like them to do, hence there is far less conflict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of interests in the process of soft power.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w:t>
      </w:r>
      <w:r w:rsidRPr="002910DF">
        <w:rPr>
          <w:rStyle w:val="StyleBoldUnderline"/>
          <w:highlight w:val="cyan"/>
        </w:rPr>
        <w:t>Soft power represents</w:t>
      </w:r>
      <w:r w:rsidRPr="00937CB4">
        <w:rPr>
          <w:rStyle w:val="StyleBoldUnderline"/>
        </w:rPr>
        <w:t xml:space="preserve"> a form of </w:t>
      </w:r>
      <w:r w:rsidRPr="002910DF">
        <w:rPr>
          <w:rStyle w:val="StyleBoldUnderline"/>
          <w:highlight w:val="cyan"/>
        </w:rPr>
        <w:t>meta-power</w:t>
      </w:r>
      <w:r w:rsidRPr="00937CB4">
        <w:rPr>
          <w:rStyle w:val="StyleBoldUnderline"/>
        </w:rPr>
        <w:t>.</w:t>
      </w:r>
      <w:r w:rsidRPr="00937CB4">
        <w:rPr>
          <w:sz w:val="16"/>
        </w:rPr>
        <w:t xml:space="preserve"> Meta-power describes situations in which </w:t>
      </w:r>
      <w:r w:rsidRPr="00937CB4">
        <w:rPr>
          <w:sz w:val="12"/>
        </w:rPr>
        <w:t>¶</w:t>
      </w:r>
      <w:r w:rsidRPr="00937CB4">
        <w:rPr>
          <w:sz w:val="16"/>
        </w:rPr>
        <w:t xml:space="preserve"> </w:t>
      </w:r>
      <w:r w:rsidRPr="00937CB4">
        <w:rPr>
          <w:sz w:val="12"/>
        </w:rPr>
        <w:t>¶</w:t>
      </w:r>
      <w:r w:rsidRPr="00937CB4">
        <w:rPr>
          <w:sz w:val="16"/>
        </w:rPr>
        <w:t xml:space="preserve"> power relations themselves are embedded within some greater constellation of social relations </w:t>
      </w:r>
      <w:r w:rsidRPr="00937CB4">
        <w:rPr>
          <w:sz w:val="12"/>
        </w:rPr>
        <w:t>¶</w:t>
      </w:r>
      <w:r w:rsidRPr="00937CB4">
        <w:rPr>
          <w:sz w:val="16"/>
        </w:rPr>
        <w:t xml:space="preserve"> </w:t>
      </w:r>
      <w:r w:rsidRPr="00937CB4">
        <w:rPr>
          <w:sz w:val="12"/>
        </w:rPr>
        <w:t>¶</w:t>
      </w:r>
      <w:r w:rsidRPr="00937CB4">
        <w:rPr>
          <w:sz w:val="16"/>
        </w:rPr>
        <w:t xml:space="preserve"> that influence those relations and thereby influence final outcomes that derive from the </w:t>
      </w:r>
      <w:r w:rsidRPr="00937CB4">
        <w:rPr>
          <w:sz w:val="12"/>
        </w:rPr>
        <w:t>¶</w:t>
      </w:r>
      <w:r w:rsidRPr="00937CB4">
        <w:rPr>
          <w:sz w:val="16"/>
        </w:rPr>
        <w:t xml:space="preserve"> </w:t>
      </w:r>
      <w:r w:rsidRPr="00937CB4">
        <w:rPr>
          <w:sz w:val="12"/>
        </w:rPr>
        <w:t>¶</w:t>
      </w:r>
      <w:r w:rsidRPr="00937CB4">
        <w:rPr>
          <w:sz w:val="16"/>
        </w:rPr>
        <w:t xml:space="preserve"> interactions among actors (Hall 1997, p. 405). </w:t>
      </w:r>
      <w:r w:rsidRPr="00937CB4">
        <w:rPr>
          <w:rStyle w:val="StyleBoldUnderline"/>
        </w:rPr>
        <w:t xml:space="preserve">The structures of the bargaining boundaries are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determined by the processes going on in the greater social relations within which they are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embedded </w:t>
      </w:r>
      <w:r w:rsidRPr="00937CB4">
        <w:rPr>
          <w:sz w:val="16"/>
        </w:rPr>
        <w:t xml:space="preserve">(i.e., endogenous rather than exogenous). Under conditions of meta-power, little can </w:t>
      </w:r>
      <w:r w:rsidRPr="00937CB4">
        <w:rPr>
          <w:sz w:val="12"/>
        </w:rPr>
        <w:t>¶</w:t>
      </w:r>
      <w:r w:rsidRPr="00937CB4">
        <w:rPr>
          <w:sz w:val="16"/>
        </w:rPr>
        <w:t xml:space="preserve"> </w:t>
      </w:r>
      <w:r w:rsidRPr="00937CB4">
        <w:rPr>
          <w:sz w:val="12"/>
        </w:rPr>
        <w:t>¶</w:t>
      </w:r>
      <w:r w:rsidRPr="00937CB4">
        <w:rPr>
          <w:sz w:val="16"/>
        </w:rPr>
        <w:t xml:space="preserve"> be inferred about the balance of power in a bargaining process merely by simply looking at the </w:t>
      </w:r>
      <w:r w:rsidRPr="00937CB4">
        <w:rPr>
          <w:sz w:val="12"/>
        </w:rPr>
        <w:t>¶</w:t>
      </w:r>
      <w:r w:rsidRPr="00937CB4">
        <w:rPr>
          <w:sz w:val="16"/>
        </w:rPr>
        <w:t xml:space="preserve"> </w:t>
      </w:r>
      <w:r w:rsidRPr="00937CB4">
        <w:rPr>
          <w:sz w:val="12"/>
        </w:rPr>
        <w:t>¶</w:t>
      </w:r>
      <w:r w:rsidRPr="00937CB4">
        <w:rPr>
          <w:sz w:val="16"/>
        </w:rPr>
        <w:t xml:space="preserve"> equilibria within the existing bargaining space. One actor may seem to be moving the other actor </w:t>
      </w:r>
      <w:r w:rsidRPr="00937CB4">
        <w:rPr>
          <w:sz w:val="12"/>
        </w:rPr>
        <w:t>¶</w:t>
      </w:r>
      <w:r w:rsidRPr="00937CB4">
        <w:rPr>
          <w:sz w:val="16"/>
        </w:rPr>
        <w:t xml:space="preserve"> </w:t>
      </w:r>
      <w:r w:rsidRPr="00937CB4">
        <w:rPr>
          <w:sz w:val="12"/>
        </w:rPr>
        <w:t>¶</w:t>
      </w:r>
      <w:r w:rsidRPr="00937CB4">
        <w:rPr>
          <w:sz w:val="16"/>
        </w:rPr>
        <w:t xml:space="preserve"> closer to his/her preferred position within the a bargaining space without in fact enjoying much </w:t>
      </w:r>
      <w:r w:rsidRPr="00937CB4">
        <w:rPr>
          <w:sz w:val="12"/>
        </w:rPr>
        <w:t>¶</w:t>
      </w:r>
      <w:r w:rsidRPr="00937CB4">
        <w:rPr>
          <w:sz w:val="16"/>
        </w:rPr>
        <w:t xml:space="preserve"> </w:t>
      </w:r>
      <w:r w:rsidRPr="00937CB4">
        <w:rPr>
          <w:sz w:val="12"/>
        </w:rPr>
        <w:t>¶</w:t>
      </w:r>
      <w:r w:rsidRPr="00937CB4">
        <w:rPr>
          <w:sz w:val="16"/>
        </w:rPr>
        <w:t xml:space="preserve"> influence over the seemingly compliant actor. Since the preferences or objectives are </w:t>
      </w:r>
      <w:r w:rsidRPr="00937CB4">
        <w:rPr>
          <w:sz w:val="12"/>
        </w:rPr>
        <w:t>¶</w:t>
      </w:r>
      <w:r w:rsidRPr="00937CB4">
        <w:rPr>
          <w:sz w:val="16"/>
        </w:rPr>
        <w:t xml:space="preserve"> </w:t>
      </w:r>
      <w:r w:rsidRPr="00937CB4">
        <w:rPr>
          <w:sz w:val="12"/>
        </w:rPr>
        <w:t>¶</w:t>
      </w:r>
      <w:r w:rsidRPr="00937CB4">
        <w:rPr>
          <w:sz w:val="16"/>
        </w:rPr>
        <w:t xml:space="preserve"> endogenous, and therefore the result of some greater constellation of social relations, the </w:t>
      </w:r>
      <w:r w:rsidRPr="00937CB4">
        <w:rPr>
          <w:sz w:val="12"/>
        </w:rPr>
        <w:t>¶</w:t>
      </w:r>
      <w:r w:rsidRPr="00937CB4">
        <w:rPr>
          <w:sz w:val="16"/>
        </w:rPr>
        <w:t xml:space="preserve"> </w:t>
      </w:r>
      <w:r w:rsidRPr="00937CB4">
        <w:rPr>
          <w:sz w:val="12"/>
        </w:rPr>
        <w:t>¶</w:t>
      </w:r>
      <w:r w:rsidRPr="00937CB4">
        <w:rPr>
          <w:sz w:val="16"/>
        </w:rPr>
        <w:t xml:space="preserve"> bargaining space itself can be the outcome of some greater configuration of power that has set possible equilibria in a range highly consistent with the interests or preferences of the seemingly </w:t>
      </w:r>
      <w:r w:rsidRPr="00937CB4">
        <w:rPr>
          <w:sz w:val="12"/>
        </w:rPr>
        <w:t>¶</w:t>
      </w:r>
      <w:r w:rsidRPr="00937CB4">
        <w:rPr>
          <w:sz w:val="16"/>
        </w:rPr>
        <w:t xml:space="preserve"> </w:t>
      </w:r>
      <w:r w:rsidRPr="00937CB4">
        <w:rPr>
          <w:sz w:val="12"/>
        </w:rPr>
        <w:t>¶</w:t>
      </w:r>
      <w:r w:rsidRPr="00937CB4">
        <w:rPr>
          <w:sz w:val="16"/>
        </w:rPr>
        <w:t xml:space="preserve"> compliant actor. Hence, </w:t>
      </w:r>
      <w:r w:rsidRPr="00937CB4">
        <w:rPr>
          <w:rStyle w:val="StyleBoldUnderline"/>
        </w:rPr>
        <w:t xml:space="preserve">even losing a struggle for immediate power within the prevailing </w:t>
      </w:r>
      <w:r w:rsidRPr="00937CB4">
        <w:rPr>
          <w:rStyle w:val="StyleBoldUnderline"/>
          <w:sz w:val="12"/>
        </w:rPr>
        <w:t>¶</w:t>
      </w:r>
      <w:r w:rsidRPr="00937CB4">
        <w:rPr>
          <w:rStyle w:val="StyleBoldUnderline"/>
        </w:rPr>
        <w:t xml:space="preserve"> </w:t>
      </w:r>
      <w:r w:rsidRPr="00937CB4">
        <w:rPr>
          <w:rStyle w:val="StyleBoldUnderline"/>
          <w:sz w:val="12"/>
        </w:rPr>
        <w:t>¶</w:t>
      </w:r>
      <w:r w:rsidRPr="00937CB4">
        <w:rPr>
          <w:rStyle w:val="StyleBoldUnderline"/>
        </w:rPr>
        <w:t xml:space="preserve"> bargaining space may in fact still be winning the bargaining game if </w:t>
      </w:r>
      <w:r w:rsidRPr="002910DF">
        <w:rPr>
          <w:rStyle w:val="StyleBoldUnderline"/>
          <w:highlight w:val="cyan"/>
        </w:rPr>
        <w:t xml:space="preserve">some greater set of social </w:t>
      </w:r>
      <w:r w:rsidRPr="002910DF">
        <w:rPr>
          <w:rStyle w:val="StyleBoldUnderline"/>
          <w:sz w:val="12"/>
          <w:highlight w:val="cyan"/>
        </w:rPr>
        <w:t>¶</w:t>
      </w:r>
      <w:r w:rsidRPr="002910DF">
        <w:rPr>
          <w:rStyle w:val="StyleBoldUnderline"/>
          <w:highlight w:val="cyan"/>
        </w:rPr>
        <w:t xml:space="preserve"> </w:t>
      </w:r>
      <w:r w:rsidRPr="002910DF">
        <w:rPr>
          <w:rStyle w:val="StyleBoldUnderline"/>
          <w:sz w:val="12"/>
          <w:highlight w:val="cyan"/>
        </w:rPr>
        <w:t>¶</w:t>
      </w:r>
      <w:r w:rsidRPr="002910DF">
        <w:rPr>
          <w:rStyle w:val="StyleBoldUnderline"/>
          <w:highlight w:val="cyan"/>
        </w:rPr>
        <w:t xml:space="preserve"> relations can skew the bargaining space in favor of the compliant actor</w:t>
      </w:r>
      <w:r w:rsidRPr="00937CB4">
        <w:rPr>
          <w:sz w:val="16"/>
        </w:rPr>
        <w:t xml:space="preserve">. This would be a case of </w:t>
      </w:r>
      <w:r w:rsidRPr="00937CB4">
        <w:rPr>
          <w:sz w:val="12"/>
        </w:rPr>
        <w:t>¶</w:t>
      </w:r>
      <w:r w:rsidRPr="00937CB4">
        <w:rPr>
          <w:sz w:val="16"/>
        </w:rPr>
        <w:t xml:space="preserve"> </w:t>
      </w:r>
      <w:r w:rsidRPr="00937CB4">
        <w:rPr>
          <w:sz w:val="12"/>
        </w:rPr>
        <w:t>¶</w:t>
      </w:r>
      <w:r w:rsidRPr="00937CB4">
        <w:rPr>
          <w:sz w:val="16"/>
        </w:rPr>
        <w:t xml:space="preserve"> losing a battle but winning the war</w:t>
      </w:r>
    </w:p>
    <w:p w14:paraId="2B7B97E0" w14:textId="77777777" w:rsidR="00F16A97" w:rsidRDefault="00F16A97" w:rsidP="00F16A97"/>
    <w:p w14:paraId="3F7E482A" w14:textId="77777777" w:rsidR="00F16A97" w:rsidRPr="00F16A97" w:rsidRDefault="00F16A97" w:rsidP="00F16A97">
      <w:pPr>
        <w:pStyle w:val="Heading4"/>
        <w:rPr>
          <w:rStyle w:val="StyleStyleBold12pt"/>
          <w:b/>
        </w:rPr>
      </w:pPr>
      <w:r w:rsidRPr="00F16A97">
        <w:rPr>
          <w:rStyle w:val="StyleStyleBold12pt"/>
          <w:b/>
        </w:rPr>
        <w:t>Iran won’t be aggressive with nukes.</w:t>
      </w:r>
    </w:p>
    <w:p w14:paraId="6AA33A4A" w14:textId="77777777" w:rsidR="00F16A97" w:rsidRPr="009E27FB" w:rsidRDefault="00F16A97" w:rsidP="00F16A97">
      <w:pPr>
        <w:rPr>
          <w:rStyle w:val="StyleStyleBold12pt"/>
          <w:b w:val="0"/>
        </w:rPr>
      </w:pPr>
      <w:r w:rsidRPr="006C0669">
        <w:rPr>
          <w:rStyle w:val="StyleStyleBold12pt"/>
        </w:rPr>
        <w:t>Pillar 11</w:t>
      </w:r>
      <w:r>
        <w:rPr>
          <w:rStyle w:val="StyleStyleBold12pt"/>
        </w:rPr>
        <w:t>, National Intelligence Officer @ Strategic Studies Institute</w:t>
      </w:r>
    </w:p>
    <w:p w14:paraId="13000A38" w14:textId="77777777" w:rsidR="00F16A97" w:rsidRPr="009E27FB" w:rsidRDefault="00F16A97" w:rsidP="00F16A97">
      <w:r w:rsidRPr="006C0669">
        <w:rPr>
          <w:sz w:val="20"/>
          <w:szCs w:val="20"/>
        </w:rPr>
        <w:t>[Paul, Strategic Studies Institute, National Intelligence Officer for the Near East and South Asia, has served in a variety of analytical and managerial positions, including chief of analytic units covering portions of the Near East, the P</w:t>
      </w:r>
      <w:r>
        <w:rPr>
          <w:sz w:val="20"/>
          <w:szCs w:val="20"/>
        </w:rPr>
        <w:t>ersian Gulf, and South Asia, 12/</w:t>
      </w:r>
      <w:r w:rsidRPr="006C0669">
        <w:rPr>
          <w:sz w:val="20"/>
          <w:szCs w:val="20"/>
        </w:rPr>
        <w:t>22</w:t>
      </w:r>
      <w:r>
        <w:rPr>
          <w:sz w:val="20"/>
          <w:szCs w:val="20"/>
        </w:rPr>
        <w:t>/11</w:t>
      </w:r>
      <w:r w:rsidRPr="006C0669">
        <w:rPr>
          <w:sz w:val="20"/>
          <w:szCs w:val="20"/>
        </w:rPr>
        <w:t>, “Worst-Casing and Best-Casing Iran,” http://nationalinterest.org/blog/paul-pillar/worst-casing-best-casing-iran-6307]</w:t>
      </w:r>
    </w:p>
    <w:p w14:paraId="0394B7F3" w14:textId="77777777" w:rsidR="00F16A97" w:rsidRPr="009E27FB" w:rsidRDefault="00F16A97" w:rsidP="00F16A97">
      <w:pPr>
        <w:jc w:val="both"/>
        <w:rPr>
          <w:rStyle w:val="StyleBoldUnderline"/>
          <w:b w:val="0"/>
        </w:rPr>
      </w:pPr>
      <w:r w:rsidRPr="00D26F63">
        <w:rPr>
          <w:sz w:val="16"/>
        </w:rPr>
        <w:t xml:space="preserve">Kroenig's article, like other </w:t>
      </w:r>
      <w:r w:rsidRPr="00585E97">
        <w:rPr>
          <w:rStyle w:val="StyleBoldUnderline"/>
          <w:highlight w:val="cyan"/>
        </w:rPr>
        <w:t>war-promoting pieces, never provides any analysis</w:t>
      </w:r>
      <w:r w:rsidRPr="006C0669">
        <w:rPr>
          <w:rStyle w:val="StyleBoldUnderline"/>
        </w:rPr>
        <w:t xml:space="preserve"> to support the oft-repeated notion</w:t>
      </w:r>
      <w:r w:rsidRPr="00D26F63">
        <w:rPr>
          <w:sz w:val="16"/>
        </w:rPr>
        <w:t xml:space="preserve">, which Kroenig himself repeats, </w:t>
      </w:r>
      <w:r w:rsidRPr="00585E97">
        <w:rPr>
          <w:rStyle w:val="StyleBoldUnderline"/>
          <w:highlight w:val="cyan"/>
        </w:rPr>
        <w:t>that possession of nuclear weapons would somehow lead to Iran behaving more aggressively</w:t>
      </w:r>
      <w:r w:rsidRPr="006C0669">
        <w:rPr>
          <w:rStyle w:val="StyleBoldUnderline"/>
        </w:rPr>
        <w:t xml:space="preserve"> in its region even if it never actually fired the weapons.</w:t>
      </w:r>
      <w:r w:rsidRPr="00D26F63">
        <w:rPr>
          <w:sz w:val="16"/>
        </w:rPr>
        <w:t xml:space="preserve"> Walt notes that </w:t>
      </w:r>
      <w:r w:rsidRPr="006C0669">
        <w:rPr>
          <w:rStyle w:val="StyleBoldUnderline"/>
        </w:rPr>
        <w:t>nuclear weapons simply don't work that way</w:t>
      </w:r>
      <w:r w:rsidRPr="00D26F63">
        <w:rPr>
          <w:sz w:val="16"/>
        </w:rPr>
        <w:t xml:space="preserve">. I have examined this particular question with regard to Iran . Rather than analysis, </w:t>
      </w:r>
      <w:r w:rsidRPr="00585E97">
        <w:rPr>
          <w:b/>
          <w:highlight w:val="cyan"/>
          <w:u w:val="single"/>
        </w:rPr>
        <w:t>the notion of greater Iranian aggressiveness is supported by nothing</w:t>
      </w:r>
      <w:r w:rsidRPr="006C0669">
        <w:rPr>
          <w:b/>
          <w:u w:val="single"/>
        </w:rPr>
        <w:t xml:space="preserve"> more than a vague sense that somehow those nukes ought to make such a difference. Kroenig imparts a patina of Cold War respectability to some of his assertions by stating that Iran</w:t>
      </w:r>
      <w:r w:rsidRPr="00D26F63">
        <w:rPr>
          <w:sz w:val="16"/>
        </w:rPr>
        <w:t xml:space="preserve"> and Israel </w:t>
      </w:r>
      <w:r w:rsidRPr="006C0669">
        <w:rPr>
          <w:b/>
          <w:u w:val="single"/>
        </w:rPr>
        <w:t>lack many</w:t>
      </w:r>
      <w:r w:rsidRPr="00D26F63">
        <w:rPr>
          <w:u w:val="single"/>
        </w:rPr>
        <w:t xml:space="preserve"> </w:t>
      </w:r>
      <w:r w:rsidRPr="00D26F63">
        <w:rPr>
          <w:sz w:val="16"/>
        </w:rPr>
        <w:t>of the</w:t>
      </w:r>
      <w:r w:rsidRPr="00D26F63">
        <w:rPr>
          <w:u w:val="single"/>
        </w:rPr>
        <w:t xml:space="preserve"> “</w:t>
      </w:r>
      <w:r w:rsidRPr="006C0669">
        <w:rPr>
          <w:b/>
          <w:u w:val="single"/>
        </w:rPr>
        <w:t>safeguards”</w:t>
      </w:r>
      <w:r w:rsidRPr="00D26F63">
        <w:rPr>
          <w:sz w:val="16"/>
        </w:rPr>
        <w:t xml:space="preserve"> that kept the United States and the USSR out of a nuclear exchange. But actually </w:t>
      </w:r>
      <w:r w:rsidRPr="006C0669">
        <w:rPr>
          <w:b/>
          <w:u w:val="single"/>
        </w:rPr>
        <w:t xml:space="preserve">his piece </w:t>
      </w:r>
      <w:r w:rsidRPr="00585E97">
        <w:rPr>
          <w:b/>
          <w:highlight w:val="cyan"/>
          <w:u w:val="single"/>
        </w:rPr>
        <w:t>ignores the rich and extensive body of strategy and doctrine developed during the Cold War that explains things like escalation dominance</w:t>
      </w:r>
      <w:r w:rsidRPr="006C0669">
        <w:rPr>
          <w:b/>
          <w:u w:val="single"/>
        </w:rPr>
        <w:t xml:space="preserve"> and that underlies Walt's correct observation about what nuclear weapons can and cannot do</w:t>
      </w:r>
      <w:r w:rsidRPr="00D26F63">
        <w:rPr>
          <w:u w:val="single"/>
        </w:rPr>
        <w:t>.</w:t>
      </w:r>
      <w:r w:rsidRPr="00D26F63">
        <w:rPr>
          <w:sz w:val="16"/>
        </w:rPr>
        <w:t xml:space="preserve"> Herman Kahn, </w:t>
      </w:r>
      <w:r w:rsidRPr="006C0669">
        <w:rPr>
          <w:b/>
          <w:u w:val="single"/>
        </w:rPr>
        <w:t>the Cold War's foremost guru of escalation, would be rolling over in his sizable grave if he could see what passes for analysis</w:t>
      </w:r>
      <w:r w:rsidRPr="00D26F63">
        <w:rPr>
          <w:u w:val="single"/>
        </w:rPr>
        <w:t xml:space="preserve"> </w:t>
      </w:r>
      <w:r w:rsidRPr="00D26F63">
        <w:rPr>
          <w:sz w:val="16"/>
        </w:rPr>
        <w:t>in Kroenig's piece.</w:t>
      </w:r>
    </w:p>
    <w:p w14:paraId="48D86659" w14:textId="77777777" w:rsidR="00F16A97" w:rsidRDefault="00F16A97"/>
    <w:p w14:paraId="6788B004" w14:textId="77777777" w:rsidR="00F16A97" w:rsidRDefault="00F16A97" w:rsidP="00F16A97">
      <w:pPr>
        <w:rPr>
          <w:rFonts w:eastAsiaTheme="majorEastAsia" w:cstheme="majorBidi"/>
          <w:b/>
          <w:bCs/>
          <w:iCs/>
        </w:rPr>
      </w:pPr>
      <w:r>
        <w:rPr>
          <w:rFonts w:eastAsiaTheme="majorEastAsia" w:cstheme="majorBidi"/>
          <w:b/>
          <w:bCs/>
          <w:iCs/>
        </w:rPr>
        <w:t>this is Obama’s strategy – hasn’t contested any habeas appeals, wants the court to take the blame but would comply</w:t>
      </w:r>
    </w:p>
    <w:p w14:paraId="01D58A2F" w14:textId="77777777" w:rsidR="00F16A97" w:rsidRDefault="00F16A97" w:rsidP="00F16A97">
      <w:pPr>
        <w:rPr>
          <w:rFonts w:eastAsiaTheme="majorEastAsia" w:cstheme="majorBidi"/>
          <w:b/>
          <w:bCs/>
          <w:iCs/>
        </w:rPr>
      </w:pPr>
      <w:r>
        <w:rPr>
          <w:rFonts w:eastAsiaTheme="majorEastAsia" w:cstheme="majorBidi"/>
          <w:b/>
          <w:bCs/>
          <w:iCs/>
        </w:rPr>
        <w:t xml:space="preserve">Prefer, specific to mandate of aff </w:t>
      </w:r>
    </w:p>
    <w:p w14:paraId="6D638F04" w14:textId="77777777" w:rsidR="00F16A97" w:rsidRPr="00C0149E" w:rsidRDefault="00F16A97" w:rsidP="00F16A97">
      <w:pPr>
        <w:rPr>
          <w:rStyle w:val="StyleStyleBold12pt"/>
        </w:rPr>
      </w:pPr>
      <w:r w:rsidRPr="00C0149E">
        <w:rPr>
          <w:rStyle w:val="StyleStyleBold12pt"/>
        </w:rPr>
        <w:t>Huz 12, Assistant Professor of Law</w:t>
      </w:r>
    </w:p>
    <w:p w14:paraId="1F727462" w14:textId="77777777" w:rsidR="00F16A97" w:rsidRDefault="00F16A97" w:rsidP="00F16A97">
      <w:r>
        <w:lastRenderedPageBreak/>
        <w:t xml:space="preserve">[August 2012, Aziz Z. Huq is an Assistant Professor of Law, University of Chicago Law School, “BINDING THE EXECUTIVE (BY LAW OR BY POLITICS)”, </w:t>
      </w:r>
      <w:hyperlink r:id="rId14" w:history="1">
        <w:r w:rsidRPr="007C4DEE">
          <w:rPr>
            <w:rStyle w:val="Hyperlink"/>
          </w:rPr>
          <w:t>http://www.law.uchicago.edu/files/file/400-ah-binding.pdf</w:t>
        </w:r>
      </w:hyperlink>
      <w:r>
        <w:t>]</w:t>
      </w:r>
    </w:p>
    <w:p w14:paraId="04E784AF" w14:textId="77777777" w:rsidR="00F16A97" w:rsidRDefault="00F16A97" w:rsidP="00F16A97"/>
    <w:p w14:paraId="40D9E013" w14:textId="77777777" w:rsidR="00F16A97" w:rsidRPr="005A1F8B" w:rsidRDefault="00F16A97" w:rsidP="00F16A97">
      <w:pPr>
        <w:rPr>
          <w:sz w:val="16"/>
        </w:rPr>
      </w:pPr>
      <w:r w:rsidRPr="005A1F8B">
        <w:rPr>
          <w:sz w:val="16"/>
        </w:rPr>
        <w:t xml:space="preserve">But </w:t>
      </w:r>
      <w:r w:rsidRPr="005A1F8B">
        <w:rPr>
          <w:rStyle w:val="StyleBoldUnderline"/>
        </w:rPr>
        <w:t>why should Presidents attend to</w:t>
      </w:r>
      <w:r w:rsidRPr="005A1F8B">
        <w:rPr>
          <w:sz w:val="16"/>
        </w:rPr>
        <w:t xml:space="preserve"> statutory </w:t>
      </w:r>
      <w:r w:rsidRPr="005A1F8B">
        <w:rPr>
          <w:rStyle w:val="StyleBoldUnderline"/>
        </w:rPr>
        <w:t>constraints</w:t>
      </w:r>
      <w:r w:rsidRPr="005A1F8B">
        <w:rPr>
          <w:sz w:val="16"/>
        </w:rPr>
        <w:t xml:space="preserve"> or Congress in the first place? </w:t>
      </w:r>
      <w:r w:rsidRPr="005A1F8B">
        <w:rPr>
          <w:rStyle w:val="StyleBoldUnderline"/>
        </w:rPr>
        <w:t>What stops</w:t>
      </w:r>
      <w:r w:rsidRPr="005A1F8B">
        <w:rPr>
          <w:sz w:val="16"/>
        </w:rPr>
        <w:t xml:space="preserve"> Henry </w:t>
      </w:r>
      <w:r w:rsidRPr="005A1F8B">
        <w:rPr>
          <w:rStyle w:val="StyleBoldUnderline"/>
        </w:rPr>
        <w:t>Paulson from proceeding with the bailout without waiting for new appropriations</w:t>
      </w:r>
      <w:r w:rsidRPr="005A1F8B">
        <w:rPr>
          <w:sz w:val="16"/>
        </w:rPr>
        <w:t xml:space="preserve">? </w:t>
      </w:r>
      <w:r w:rsidRPr="005A1F8B">
        <w:rPr>
          <w:rStyle w:val="StyleBoldUnderline"/>
        </w:rPr>
        <w:t>Or President Obama from</w:t>
      </w:r>
      <w:r w:rsidRPr="005A1F8B">
        <w:rPr>
          <w:sz w:val="16"/>
        </w:rPr>
        <w:t xml:space="preserve"> sua sponte </w:t>
      </w:r>
      <w:r w:rsidRPr="005A1F8B">
        <w:rPr>
          <w:rStyle w:val="StyleBoldUnderline"/>
        </w:rPr>
        <w:t>issuing new debt</w:t>
      </w:r>
      <w:r w:rsidRPr="005A1F8B">
        <w:rPr>
          <w:sz w:val="16"/>
        </w:rPr>
        <w:t xml:space="preserve"> or transferring Guantánamo detainees? The political economy developed in </w:t>
      </w:r>
      <w:r w:rsidRPr="005A1F8B">
        <w:rPr>
          <w:rStyle w:val="StyleBoldUnderline"/>
        </w:rPr>
        <w:t xml:space="preserve">The </w:t>
      </w:r>
      <w:r w:rsidRPr="001F3245">
        <w:rPr>
          <w:rStyle w:val="StyleBoldUnderline"/>
          <w:highlight w:val="yellow"/>
        </w:rPr>
        <w:t>Executive Unbound suggests</w:t>
      </w:r>
      <w:r w:rsidRPr="005A1F8B">
        <w:rPr>
          <w:rStyle w:val="StyleBoldUnderline"/>
        </w:rPr>
        <w:t xml:space="preserve"> that </w:t>
      </w:r>
      <w:r w:rsidRPr="001F3245">
        <w:rPr>
          <w:rStyle w:val="StyleBoldUnderline"/>
          <w:highlight w:val="yellow"/>
        </w:rPr>
        <w:t>executive branch</w:t>
      </w:r>
      <w:r w:rsidRPr="005A1F8B">
        <w:rPr>
          <w:rStyle w:val="StyleBoldUnderline"/>
        </w:rPr>
        <w:t xml:space="preserve"> officials </w:t>
      </w:r>
      <w:r w:rsidRPr="001F3245">
        <w:rPr>
          <w:rStyle w:val="StyleBoldUnderline"/>
          <w:highlight w:val="yellow"/>
        </w:rPr>
        <w:t>have no reason to heed legal and institutional</w:t>
      </w:r>
      <w:r w:rsidRPr="005A1F8B">
        <w:rPr>
          <w:rStyle w:val="StyleBoldUnderline"/>
        </w:rPr>
        <w:t xml:space="preserve"> </w:t>
      </w:r>
      <w:r w:rsidRPr="001F3245">
        <w:rPr>
          <w:rStyle w:val="StyleBoldUnderline"/>
          <w:highlight w:val="yellow"/>
        </w:rPr>
        <w:t>constraints</w:t>
      </w:r>
      <w:r w:rsidRPr="005A1F8B">
        <w:rPr>
          <w:sz w:val="16"/>
        </w:rPr>
        <w:t xml:space="preserve"> absent the possibility of credibility gains. </w:t>
      </w:r>
      <w:r w:rsidRPr="001F3245">
        <w:rPr>
          <w:rStyle w:val="StyleBoldUnderline"/>
          <w:highlight w:val="yellow"/>
        </w:rPr>
        <w:t>PV</w:t>
      </w:r>
      <w:r w:rsidRPr="005A1F8B">
        <w:rPr>
          <w:sz w:val="16"/>
        </w:rPr>
        <w:t xml:space="preserve"> also </w:t>
      </w:r>
      <w:r w:rsidRPr="001F3245">
        <w:rPr>
          <w:rStyle w:val="StyleBoldUnderline"/>
          <w:highlight w:val="yellow"/>
        </w:rPr>
        <w:t>suggest that legislators and judges defer to the executiv</w:t>
      </w:r>
      <w:r w:rsidRPr="005A1F8B">
        <w:rPr>
          <w:rStyle w:val="StyleBoldUnderline"/>
        </w:rPr>
        <w:t xml:space="preserve">e </w:t>
      </w:r>
      <w:r w:rsidRPr="001F3245">
        <w:rPr>
          <w:rStyle w:val="StyleBoldUnderline"/>
          <w:highlight w:val="yellow"/>
        </w:rPr>
        <w:t>because</w:t>
      </w:r>
      <w:r w:rsidRPr="005A1F8B">
        <w:rPr>
          <w:rStyle w:val="StyleBoldUnderline"/>
        </w:rPr>
        <w:t xml:space="preserve"> of the latter’s superior </w:t>
      </w:r>
      <w:r w:rsidRPr="001F3245">
        <w:rPr>
          <w:rStyle w:val="StyleBoldUnderline"/>
          <w:highlight w:val="yellow"/>
        </w:rPr>
        <w:t>institutional competence</w:t>
      </w:r>
      <w:r w:rsidRPr="005A1F8B">
        <w:rPr>
          <w:sz w:val="16"/>
        </w:rPr>
        <w:t xml:space="preserve"> (pp 107–08).103 Recognizing the “inevitable” (p 103), they stay their hand rather than needlessly expend effort. This account of executive dominance, however, rests on an incomplete theory of political actors’ and judges’ motivations.104 PV’s rendition of the relevant motivations rests on rational choice foundations. Rational choice models take individuals as the central unit of analysis.105 They assume individuals “form rational beliefs, including beliefs about the options available to them” and then take actions that maximize preferences “given [those] beliefs.” 106 Rational choice explanations come in “thick” and “thin” forms.107 Thin forms make no assumptions about the content of individuals’ preferences; thick accounts do.108 The strong law/politics dichotomy rests on “thick” rational choice assumptions.109 </w:t>
      </w:r>
      <w:r w:rsidRPr="005A1F8B">
        <w:rPr>
          <w:rStyle w:val="StyleBoldUnderline"/>
        </w:rPr>
        <w:t>Political actors</w:t>
      </w:r>
      <w:r w:rsidRPr="005A1F8B">
        <w:rPr>
          <w:sz w:val="16"/>
        </w:rPr>
        <w:t xml:space="preserve"> and judges are not only utility maximizers, their utilities also have defined content. Specifically, they </w:t>
      </w:r>
      <w:r w:rsidRPr="005A1F8B">
        <w:rPr>
          <w:rStyle w:val="StyleBoldUnderline"/>
        </w:rPr>
        <w:t>have preferences over first-order policy outcomes, but not over second-order goals such as legality and constitutionality</w:t>
      </w:r>
      <w:r w:rsidRPr="005A1F8B">
        <w:rPr>
          <w:sz w:val="16"/>
        </w:rPr>
        <w:t xml:space="preserve">.110 </w:t>
      </w:r>
      <w:r w:rsidRPr="005A1F8B">
        <w:rPr>
          <w:rStyle w:val="StyleBoldUnderline"/>
        </w:rPr>
        <w:t>This distinction</w:t>
      </w:r>
      <w:r w:rsidRPr="005A1F8B">
        <w:rPr>
          <w:sz w:val="16"/>
        </w:rPr>
        <w:t xml:space="preserve"> between first-order and second-order preferences is not explicitly stated in The Executive Unbound. But it </w:t>
      </w:r>
      <w:r w:rsidRPr="005A1F8B">
        <w:rPr>
          <w:rStyle w:val="StyleBoldUnderline"/>
        </w:rPr>
        <w:t>is omnipresent</w:t>
      </w:r>
      <w:r w:rsidRPr="005A1F8B">
        <w:rPr>
          <w:sz w:val="16"/>
        </w:rPr>
        <w:t xml:space="preserve">. The sole reason </w:t>
      </w:r>
      <w:r w:rsidRPr="001F3245">
        <w:rPr>
          <w:rStyle w:val="StyleBoldUnderline"/>
          <w:highlight w:val="yellow"/>
        </w:rPr>
        <w:t xml:space="preserve">the President </w:t>
      </w:r>
      <w:r w:rsidRPr="001F3245">
        <w:rPr>
          <w:rStyle w:val="Emphasis"/>
          <w:highlight w:val="yellow"/>
        </w:rPr>
        <w:t>recognizes constraints</w:t>
      </w:r>
      <w:r w:rsidRPr="001F3245">
        <w:rPr>
          <w:sz w:val="16"/>
          <w:highlight w:val="yellow"/>
        </w:rPr>
        <w:t xml:space="preserve"> is </w:t>
      </w:r>
      <w:r w:rsidRPr="001F3245">
        <w:rPr>
          <w:rStyle w:val="Emphasis"/>
          <w:highlight w:val="yellow"/>
        </w:rPr>
        <w:t>to obtain credibility that yields further “power” to achieve particular policy ends</w:t>
      </w:r>
      <w:r w:rsidRPr="005A1F8B">
        <w:rPr>
          <w:sz w:val="16"/>
        </w:rPr>
        <w:t xml:space="preserve"> (p 153). Legislators capitulate before executive initiatives because they recognize them to be “inescapable” (p 108). Judges “remain quiet” because they recognize the “sharp pragmatic limits” on what they can do (pp 35–37). In all these arguments, political actors and judges are characterized as acting on the basis of expected policy outcomes. The possibility that their choices will reflect normative preferences for legality and constitutionality with a “dimension of ‘oughtness’” 111 does not enter the analysis.112 This account of first-order preferences, which underwrites the law/politics dichotomy, embodies controversial assumptions. Notice, at the threshold, that arguments from inevitability or inescapability cannot be literally true either for the courts or the legislative branch. It is not impossible for judges to issue timely preliminary injunctions. Nor is Congress necessarily disabled from quick action, as its firstblush response to 9/11 demonstrates. Rather, the inevitability argument relies on an implicit, unstated claim that judges and legislators accept comparative institutional competence argumentsin favor of executive-branch primacy. 113 Courts and Congress, that is, are said to refrain from acting because they recognize that “institutional capacities” make it “inevitable” for the executive to take the lead (p 105).114 But </w:t>
      </w:r>
      <w:r w:rsidRPr="005A1F8B">
        <w:rPr>
          <w:rStyle w:val="StyleBoldUnderline"/>
        </w:rPr>
        <w:t>it is not</w:t>
      </w:r>
      <w:r w:rsidRPr="005A1F8B">
        <w:rPr>
          <w:sz w:val="16"/>
        </w:rPr>
        <w:t xml:space="preserve"> at all </w:t>
      </w:r>
      <w:r w:rsidRPr="005A1F8B">
        <w:rPr>
          <w:rStyle w:val="StyleBoldUnderline"/>
        </w:rPr>
        <w:t>clear</w:t>
      </w:r>
      <w:r w:rsidRPr="005A1F8B">
        <w:rPr>
          <w:sz w:val="16"/>
        </w:rPr>
        <w:t xml:space="preserve"> whether </w:t>
      </w:r>
      <w:r w:rsidRPr="005A1F8B">
        <w:rPr>
          <w:rStyle w:val="StyleBoldUnderline"/>
        </w:rPr>
        <w:t>judges</w:t>
      </w:r>
      <w:r w:rsidRPr="005A1F8B">
        <w:rPr>
          <w:sz w:val="16"/>
        </w:rPr>
        <w:t xml:space="preserve"> and legislators </w:t>
      </w:r>
      <w:r w:rsidRPr="005A1F8B">
        <w:rPr>
          <w:rStyle w:val="StyleBoldUnderline"/>
        </w:rPr>
        <w:t>accept the “essentially normative” claim that “our nation would be safer. . . if judges [or Congress] appropriately deferred to their [] presidents</w:t>
      </w:r>
      <w:r w:rsidRPr="005A1F8B">
        <w:rPr>
          <w:sz w:val="16"/>
        </w:rPr>
        <w:t xml:space="preserve">.” 115 </w:t>
      </w:r>
      <w:r w:rsidRPr="005A1F8B">
        <w:rPr>
          <w:rStyle w:val="StyleBoldUnderline"/>
        </w:rPr>
        <w:t>What judges</w:t>
      </w:r>
      <w:r w:rsidRPr="005A1F8B">
        <w:rPr>
          <w:sz w:val="16"/>
        </w:rPr>
        <w:t xml:space="preserve"> and legislators </w:t>
      </w:r>
      <w:r w:rsidRPr="005A1F8B">
        <w:rPr>
          <w:rStyle w:val="StyleBoldUnderline"/>
        </w:rPr>
        <w:t>believe is an empirical question</w:t>
      </w:r>
      <w:r w:rsidRPr="005A1F8B">
        <w:rPr>
          <w:sz w:val="16"/>
        </w:rPr>
        <w:t xml:space="preserve">, </w:t>
      </w:r>
      <w:r w:rsidRPr="005A1F8B">
        <w:rPr>
          <w:rStyle w:val="StyleBoldUnderline"/>
        </w:rPr>
        <w:t xml:space="preserve">a question on which </w:t>
      </w:r>
      <w:r w:rsidRPr="001F3245">
        <w:rPr>
          <w:rStyle w:val="StyleBoldUnderline"/>
          <w:highlight w:val="yellow"/>
        </w:rPr>
        <w:t xml:space="preserve">The Executive Unbound </w:t>
      </w:r>
      <w:r w:rsidRPr="001F3245">
        <w:rPr>
          <w:rStyle w:val="Emphasis"/>
          <w:highlight w:val="yellow"/>
        </w:rPr>
        <w:t>adduces no evidence</w:t>
      </w:r>
      <w:r w:rsidRPr="005A1F8B">
        <w:rPr>
          <w:rStyle w:val="Emphasis"/>
        </w:rPr>
        <w:t>.</w:t>
      </w:r>
      <w:r w:rsidRPr="005A1F8B">
        <w:rPr>
          <w:sz w:val="16"/>
        </w:rPr>
        <w:t xml:space="preserve"> </w:t>
      </w:r>
      <w:r w:rsidRPr="005A1F8B">
        <w:rPr>
          <w:rStyle w:val="StyleBoldUnderline"/>
        </w:rPr>
        <w:t xml:space="preserve">Absent an empirical foundation, it nonetheless </w:t>
      </w:r>
      <w:r w:rsidRPr="001F3245">
        <w:rPr>
          <w:rStyle w:val="Emphasis"/>
          <w:highlight w:val="yellow"/>
        </w:rPr>
        <w:t>seems implausible</w:t>
      </w:r>
      <w:r w:rsidRPr="005A1F8B">
        <w:rPr>
          <w:sz w:val="16"/>
        </w:rPr>
        <w:t xml:space="preserve"> (at least to me) </w:t>
      </w:r>
      <w:r w:rsidRPr="005A1F8B">
        <w:rPr>
          <w:rStyle w:val="StyleBoldUnderline"/>
        </w:rPr>
        <w:t xml:space="preserve">to </w:t>
      </w:r>
      <w:r w:rsidRPr="001F3245">
        <w:rPr>
          <w:rStyle w:val="StyleBoldUnderline"/>
          <w:highlight w:val="yellow"/>
        </w:rPr>
        <w:t>assert that federal judges</w:t>
      </w:r>
      <w:r w:rsidRPr="001F3245">
        <w:rPr>
          <w:sz w:val="16"/>
          <w:highlight w:val="yellow"/>
        </w:rPr>
        <w:t xml:space="preserve"> </w:t>
      </w:r>
      <w:r w:rsidRPr="001F3245">
        <w:rPr>
          <w:sz w:val="16"/>
        </w:rPr>
        <w:t xml:space="preserve">and legislators </w:t>
      </w:r>
      <w:r w:rsidRPr="001F3245">
        <w:rPr>
          <w:rStyle w:val="StyleBoldUnderline"/>
          <w:highlight w:val="yellow"/>
        </w:rPr>
        <w:t xml:space="preserve">have uniformly </w:t>
      </w:r>
      <w:r w:rsidRPr="001F3245">
        <w:rPr>
          <w:rStyle w:val="StyleBoldUnderline"/>
        </w:rPr>
        <w:t xml:space="preserve">internalized </w:t>
      </w:r>
      <w:r w:rsidRPr="001F3245">
        <w:rPr>
          <w:rStyle w:val="StyleBoldUnderline"/>
          <w:highlight w:val="yellow"/>
        </w:rPr>
        <w:t>a controversial logic that</w:t>
      </w:r>
      <w:r w:rsidRPr="005A1F8B">
        <w:rPr>
          <w:rStyle w:val="StyleBoldUnderline"/>
        </w:rPr>
        <w:t xml:space="preserve"> </w:t>
      </w:r>
      <w:r w:rsidRPr="001F3245">
        <w:rPr>
          <w:rStyle w:val="StyleBoldUnderline"/>
          <w:highlight w:val="yellow"/>
        </w:rPr>
        <w:t>teaches them their own impotence</w:t>
      </w:r>
      <w:r w:rsidRPr="005A1F8B">
        <w:rPr>
          <w:sz w:val="16"/>
        </w:rPr>
        <w:t xml:space="preserve">.116 Equally peculiar, </w:t>
      </w:r>
      <w:r w:rsidRPr="005A1F8B">
        <w:rPr>
          <w:rStyle w:val="StyleBoldUnderline"/>
        </w:rPr>
        <w:t>the strong law/politics dichotomy omits</w:t>
      </w:r>
      <w:r w:rsidRPr="005A1F8B">
        <w:rPr>
          <w:sz w:val="16"/>
        </w:rPr>
        <w:t xml:space="preserve"> normative </w:t>
      </w:r>
      <w:r w:rsidRPr="005A1F8B">
        <w:rPr>
          <w:rStyle w:val="StyleBoldUnderline"/>
        </w:rPr>
        <w:t>preferences respecting legality and constitutionality from political actors’ calculus</w:t>
      </w:r>
      <w:r w:rsidRPr="005A1F8B">
        <w:rPr>
          <w:sz w:val="16"/>
        </w:rPr>
        <w:t xml:space="preserve">. It thus rests on a strong assumption about the narrowly consequential nature of executive branch actors’ utility function. This is of concern for three reasons. First, a model that makes the predicate assumption that political actors do not have preferences overlegality or constitutionality will always find political restraints to be more effective than legal ones. It is not clear law can ever explain fully official behavior if political actors have preferences over policy outcomes, but not over the legality of the methods used to obtain those outcomes. H.L.A. Hart famously argued that law rests ultimately on the fact that “officials of the system” view it as the source of “common standards of official behaviour” against which they “appraise critically their own and each other’s deviations as lapses.” 117 If Hart’s claim is correct, officials’ “acceptance” of normative standards is the sociological fact upon which a modern legal system necessarily rests.118 Absent such normative preferences, law has no grasp upon official behavior. In The Executive Unbound, it is categorically excluded from the domain of possible causes. By bracketing off normative preferences, the book thus stacks the explanatory deck against law. Second, </w:t>
      </w:r>
      <w:r w:rsidRPr="005A1F8B">
        <w:rPr>
          <w:rStyle w:val="StyleBoldUnderline"/>
        </w:rPr>
        <w:t>the omission of normative preferences about legality is in tension with the historical record.</w:t>
      </w:r>
      <w:r w:rsidRPr="005A1F8B">
        <w:rPr>
          <w:sz w:val="16"/>
        </w:rPr>
        <w:t xml:space="preserve">119 </w:t>
      </w:r>
      <w:r w:rsidRPr="005A1F8B">
        <w:rPr>
          <w:rStyle w:val="StyleBoldUnderline"/>
        </w:rPr>
        <w:t>Ample evidence shows executive-branch officials to have normative preferences about legality and constitutionality</w:t>
      </w:r>
      <w:r w:rsidRPr="005A1F8B">
        <w:rPr>
          <w:sz w:val="16"/>
        </w:rPr>
        <w:t xml:space="preserve">. Deliberation on legal and constitutional questions within the executive branch is highly structured along channels that are reportedly entrenched.120 </w:t>
      </w:r>
      <w:r w:rsidRPr="005A1F8B">
        <w:rPr>
          <w:rStyle w:val="StyleBoldUnderline"/>
        </w:rPr>
        <w:t>Recent insider accounts of national security lawmaking</w:t>
      </w:r>
      <w:r w:rsidRPr="005A1F8B">
        <w:rPr>
          <w:sz w:val="16"/>
        </w:rPr>
        <w:t xml:space="preserve"> hence </w:t>
      </w:r>
      <w:r w:rsidRPr="005A1F8B">
        <w:rPr>
          <w:rStyle w:val="StyleBoldUnderline"/>
        </w:rPr>
        <w:t xml:space="preserve">underscore thick “cultural norms” respecting the law within the </w:t>
      </w:r>
      <w:r w:rsidRPr="005A1F8B">
        <w:rPr>
          <w:rStyle w:val="StyleBoldUnderline"/>
        </w:rPr>
        <w:lastRenderedPageBreak/>
        <w:t>executive branch, although they can also be read to suggest that the commitment to legality was occasionally uneven</w:t>
      </w:r>
      <w:r w:rsidRPr="005A1F8B">
        <w:rPr>
          <w:sz w:val="16"/>
        </w:rPr>
        <w:t xml:space="preserve">. 121 </w:t>
      </w:r>
      <w:r w:rsidRPr="005A1F8B">
        <w:rPr>
          <w:rStyle w:val="StyleBoldUnderline"/>
        </w:rPr>
        <w:t>Even the Bush administration</w:t>
      </w:r>
      <w:r w:rsidRPr="005A1F8B">
        <w:rPr>
          <w:sz w:val="16"/>
        </w:rPr>
        <w:t xml:space="preserve">, </w:t>
      </w:r>
      <w:r w:rsidRPr="005A1F8B">
        <w:rPr>
          <w:rStyle w:val="StyleBoldUnderline"/>
        </w:rPr>
        <w:t>which has been accused of a cavalier attitude to the law, appeared to insist on the legality and constitutionality of its most controversial actions at some cost</w:t>
      </w:r>
      <w:r w:rsidRPr="005A1F8B">
        <w:rPr>
          <w:sz w:val="16"/>
        </w:rPr>
        <w:t xml:space="preserve">. 122 </w:t>
      </w:r>
      <w:r w:rsidRPr="005A1F8B">
        <w:rPr>
          <w:rStyle w:val="StyleBoldUnderline"/>
        </w:rPr>
        <w:t>There is</w:t>
      </w:r>
      <w:r w:rsidRPr="005A1F8B">
        <w:rPr>
          <w:sz w:val="16"/>
        </w:rPr>
        <w:t xml:space="preserve"> also </w:t>
      </w:r>
      <w:r w:rsidRPr="005A1F8B">
        <w:rPr>
          <w:rStyle w:val="StyleBoldUnderline"/>
        </w:rPr>
        <w:t>an extensive literature documenting how lawyers within the Justice Department take account of the normative force of law even when their clients within the executive branch are more cavalier</w:t>
      </w:r>
      <w:r w:rsidRPr="005A1F8B">
        <w:rPr>
          <w:sz w:val="16"/>
        </w:rPr>
        <w:t xml:space="preserve">. 123 Of course, </w:t>
      </w:r>
      <w:r w:rsidRPr="005A1F8B">
        <w:rPr>
          <w:rStyle w:val="StyleBoldUnderline"/>
        </w:rPr>
        <w:t>it is possible that all such anecdotal evidence reflects an optimistic hindsight bias</w:t>
      </w:r>
      <w:r w:rsidRPr="005A1F8B">
        <w:rPr>
          <w:sz w:val="16"/>
        </w:rPr>
        <w:t xml:space="preserve"> on the part of insiders seeking to burnish their own credentials. </w:t>
      </w:r>
      <w:r w:rsidRPr="005A1F8B">
        <w:rPr>
          <w:rStyle w:val="StyleBoldUnderline"/>
        </w:rPr>
        <w:t>I doubt this</w:t>
      </w:r>
      <w:r w:rsidRPr="005A1F8B">
        <w:rPr>
          <w:sz w:val="16"/>
        </w:rPr>
        <w:t xml:space="preserve">.124 </w:t>
      </w:r>
      <w:r w:rsidRPr="001F3245">
        <w:rPr>
          <w:rStyle w:val="StyleBoldUnderline"/>
          <w:highlight w:val="yellow"/>
        </w:rPr>
        <w:t>It would</w:t>
      </w:r>
      <w:r w:rsidRPr="005A1F8B">
        <w:rPr>
          <w:rStyle w:val="StyleBoldUnderline"/>
        </w:rPr>
        <w:t xml:space="preserve"> indeed </w:t>
      </w:r>
      <w:r w:rsidRPr="001F3245">
        <w:rPr>
          <w:rStyle w:val="StyleBoldUnderline"/>
          <w:highlight w:val="yellow"/>
        </w:rPr>
        <w:t xml:space="preserve">be surprising if federal officials did not </w:t>
      </w:r>
      <w:r w:rsidRPr="001F3245">
        <w:rPr>
          <w:rStyle w:val="StyleBoldUnderline"/>
        </w:rPr>
        <w:t xml:space="preserve">generally </w:t>
      </w:r>
      <w:r w:rsidRPr="001F3245">
        <w:rPr>
          <w:rStyle w:val="StyleBoldUnderline"/>
          <w:highlight w:val="yellow"/>
        </w:rPr>
        <w:t>take</w:t>
      </w:r>
      <w:r w:rsidRPr="005A1F8B">
        <w:rPr>
          <w:rStyle w:val="StyleBoldUnderline"/>
        </w:rPr>
        <w:t xml:space="preserve"> </w:t>
      </w:r>
      <w:r w:rsidRPr="001F3245">
        <w:rPr>
          <w:rStyle w:val="StyleBoldUnderline"/>
          <w:highlight w:val="yellow"/>
        </w:rPr>
        <w:t xml:space="preserve">the law seriously </w:t>
      </w:r>
      <w:r w:rsidRPr="001F3245">
        <w:rPr>
          <w:rStyle w:val="Emphasis"/>
          <w:highlight w:val="yellow"/>
        </w:rPr>
        <w:t>given the normative force accorded to constitutional and legal norms</w:t>
      </w:r>
      <w:r w:rsidRPr="005A1F8B">
        <w:rPr>
          <w:sz w:val="16"/>
        </w:rPr>
        <w:t xml:space="preserve"> in contemporary American society. 125 All federal officers—not just lawyers within the Department of Justice—also swear or affirm a mandatory oath “to support this Constitution” before exercising their powers.126 Certainly it is conceivable that no federal official taking this oath has meaningful preferences over the constitutionality of his or her actions. This skeptical conclusion would be surprising, though, in light of the weak evidence that such oaths are routinely ignored.127 Alternatively, </w:t>
      </w:r>
      <w:r w:rsidRPr="005A1F8B">
        <w:rPr>
          <w:rStyle w:val="StyleBoldUnderline"/>
        </w:rPr>
        <w:t>it may be that expressions of legalistic preferences are held only by lower-level officials</w:t>
      </w:r>
      <w:r w:rsidRPr="005A1F8B">
        <w:rPr>
          <w:sz w:val="16"/>
        </w:rPr>
        <w:t xml:space="preserve">, while senior policy makers have no illusions about the weak effect of the law. But </w:t>
      </w:r>
      <w:r w:rsidRPr="005A1F8B">
        <w:rPr>
          <w:rStyle w:val="StyleBoldUnderline"/>
        </w:rPr>
        <w:t>recall that some of the examples of law talk I canvassed in the introduction came from senior policy makers</w:t>
      </w:r>
      <w:r w:rsidRPr="005A1F8B">
        <w:rPr>
          <w:sz w:val="16"/>
        </w:rPr>
        <w:t xml:space="preserve">, </w:t>
      </w:r>
      <w:r w:rsidRPr="005A1F8B">
        <w:rPr>
          <w:rStyle w:val="StyleBoldUnderline"/>
        </w:rPr>
        <w:t>such as the President and the secretary of the treasury</w:t>
      </w:r>
      <w:r w:rsidRPr="005A1F8B">
        <w:rPr>
          <w:sz w:val="16"/>
        </w:rPr>
        <w:t xml:space="preserve">.128 </w:t>
      </w:r>
      <w:r w:rsidRPr="005A1F8B">
        <w:rPr>
          <w:rStyle w:val="StyleBoldUnderline"/>
        </w:rPr>
        <w:t xml:space="preserve">To conclude that all use of legalism by senior officials is merely cheap talk </w:t>
      </w:r>
      <w:r w:rsidRPr="005A1F8B">
        <w:rPr>
          <w:sz w:val="16"/>
        </w:rPr>
        <w:t xml:space="preserve">without some substantial evidence on that score </w:t>
      </w:r>
      <w:r w:rsidRPr="005A1F8B">
        <w:rPr>
          <w:rStyle w:val="StyleBoldUnderline"/>
        </w:rPr>
        <w:t>seems again incautious.</w:t>
      </w:r>
      <w:r w:rsidRPr="005A1F8B">
        <w:rPr>
          <w:sz w:val="16"/>
        </w:rPr>
        <w:t xml:space="preserve"> This is especially so since both </w:t>
      </w:r>
      <w:r w:rsidRPr="005A1F8B">
        <w:rPr>
          <w:rStyle w:val="StyleBoldUnderline"/>
        </w:rPr>
        <w:t>the President</w:t>
      </w:r>
      <w:r w:rsidRPr="005A1F8B">
        <w:rPr>
          <w:sz w:val="16"/>
        </w:rPr>
        <w:t xml:space="preserve"> and the secretary of the treasury arguably </w:t>
      </w:r>
      <w:r w:rsidRPr="005A1F8B">
        <w:rPr>
          <w:rStyle w:val="StyleBoldUnderline"/>
        </w:rPr>
        <w:t>paid a price in terms of nonattainment of policy preferences by sticking to their constitutional guns.</w:t>
      </w:r>
      <w:r w:rsidRPr="005A1F8B">
        <w:rPr>
          <w:sz w:val="16"/>
        </w:rPr>
        <w:t xml:space="preserve"> Third, where The Executive Unbound does take into account normative preferences, it does so by assimilating them to purely instrumental judgments about consequences. For example, </w:t>
      </w:r>
      <w:r w:rsidRPr="005A1F8B">
        <w:rPr>
          <w:rStyle w:val="StyleBoldUnderline"/>
        </w:rPr>
        <w:t>PV claim courts will stay their hand because they lack “legitimacy.”</w:t>
      </w:r>
      <w:r w:rsidRPr="005A1F8B">
        <w:rPr>
          <w:sz w:val="16"/>
        </w:rPr>
        <w:t xml:space="preserve"> Judges know they are ill-equipped to second-guess executive policy judgments, and so do not act for fear of losing public support (pp 30–31). 129 </w:t>
      </w:r>
      <w:r w:rsidRPr="005A1F8B">
        <w:rPr>
          <w:rStyle w:val="StyleBoldUnderline"/>
        </w:rPr>
        <w:t>This equates legitimacy with efficacy. It assumes judgments of legitimacy are correlated to policy outcomes</w:t>
      </w:r>
      <w:r w:rsidRPr="005A1F8B">
        <w:rPr>
          <w:sz w:val="16"/>
        </w:rPr>
        <w:t xml:space="preserve">. But that equation is inconsistent with available evidence. </w:t>
      </w:r>
      <w:r w:rsidRPr="005A1F8B">
        <w:rPr>
          <w:rStyle w:val="StyleBoldUnderline"/>
        </w:rPr>
        <w:t>Studies of legitimacy do not show that views of, for example, the Supreme Court are a function of outcomes</w:t>
      </w:r>
      <w:r w:rsidRPr="005A1F8B">
        <w:rPr>
          <w:sz w:val="16"/>
        </w:rPr>
        <w:t xml:space="preserve">. </w:t>
      </w:r>
      <w:r w:rsidRPr="005A1F8B">
        <w:rPr>
          <w:rStyle w:val="StyleBoldUnderline"/>
        </w:rPr>
        <w:t>To the contrary, support for the Court “has little to do with ideology or partisanship” but “is grounded in broader commitments to democratic institutions and processes.”</w:t>
      </w:r>
      <w:r w:rsidRPr="005A1F8B">
        <w:rPr>
          <w:sz w:val="16"/>
        </w:rPr>
        <w:t xml:space="preserve"> 130 And </w:t>
      </w:r>
      <w:r w:rsidRPr="005A1F8B">
        <w:rPr>
          <w:rStyle w:val="StyleBoldUnderline"/>
        </w:rPr>
        <w:t>external legitimacy judgments of law enforcement bodies, even in the fraught context of national security, are not driven by perceptions of efficiency but by ideals of fairness and procedural justice.</w:t>
      </w:r>
      <w:r w:rsidRPr="005A1F8B">
        <w:rPr>
          <w:sz w:val="16"/>
        </w:rPr>
        <w:t xml:space="preserve"> 131 Scholars of all ideological stripes tend to endorse the notion that “</w:t>
      </w:r>
      <w:r w:rsidRPr="005A1F8B">
        <w:rPr>
          <w:rStyle w:val="StyleBoldUnderline"/>
        </w:rPr>
        <w:t>a reputation for restraint and commitment to the rule of law” will “legitimate the extraordinary powers the President must exercise in the long term”</w:t>
      </w:r>
      <w:r w:rsidRPr="005A1F8B">
        <w:rPr>
          <w:sz w:val="16"/>
        </w:rPr>
        <w:t xml:space="preserve"> against national security threats.132 Cross-national studies of legitimacy also identify a complex bundle of legitimacy predictors, including participation rights, welfare rights, and accountability.133 The Executive Unbound’s view of legitimacy is in any event symptomatic of a more diffuse skepticism of normative preferences. No doubt this captures the standpoint of some official actors, who really do take the perspective of a Holmesian bad man. But </w:t>
      </w:r>
      <w:r w:rsidRPr="005A1F8B">
        <w:rPr>
          <w:rStyle w:val="StyleBoldUnderline"/>
        </w:rPr>
        <w:t>that seems inadequate as a more general description of contemporary political actors’ beliefs and motivations</w:t>
      </w:r>
      <w:r w:rsidRPr="005A1F8B">
        <w:rPr>
          <w:sz w:val="16"/>
        </w:rPr>
        <w:t xml:space="preserve">. Foolishly or not, American officials often appear to hold strong views about legality and the Constitution. </w:t>
      </w:r>
      <w:r w:rsidRPr="005A1F8B">
        <w:rPr>
          <w:rStyle w:val="StyleBoldUnderline"/>
        </w:rPr>
        <w:t>A positive political economy of executive constraint and discretion is surely incomplete without an accounting of those preferences.</w:t>
      </w:r>
    </w:p>
    <w:p w14:paraId="31D8DC50" w14:textId="77777777" w:rsidR="00F16A97" w:rsidRDefault="00F16A97"/>
    <w:p w14:paraId="59D0C0DF" w14:textId="77777777" w:rsidR="00F16A97" w:rsidRDefault="00F16A97" w:rsidP="00F16A97">
      <w:pPr>
        <w:pStyle w:val="Heading4"/>
      </w:pPr>
      <w:r>
        <w:t xml:space="preserve">Illegitimate NSC detention trials worse than the SQ – no adherence, no constitutional rights and </w:t>
      </w:r>
    </w:p>
    <w:p w14:paraId="38841AF5" w14:textId="77777777" w:rsidR="00F16A97" w:rsidRPr="007A076A" w:rsidRDefault="00F16A97" w:rsidP="00F16A97"/>
    <w:p w14:paraId="3F0AEAB7" w14:textId="77777777" w:rsidR="00F16A97" w:rsidRPr="000C7362" w:rsidRDefault="00F16A97" w:rsidP="00F16A97">
      <w:pPr>
        <w:pStyle w:val="Heading4"/>
      </w:pPr>
      <w:r w:rsidRPr="00B40B14">
        <w:t xml:space="preserve">a) </w:t>
      </w:r>
      <w:r>
        <w:rPr>
          <w:u w:val="single"/>
        </w:rPr>
        <w:t>Relaxed e</w:t>
      </w:r>
      <w:r w:rsidRPr="00B40B14">
        <w:rPr>
          <w:u w:val="single"/>
        </w:rPr>
        <w:t>videntiary rules</w:t>
      </w:r>
      <w:r>
        <w:t xml:space="preserve"> </w:t>
      </w:r>
    </w:p>
    <w:p w14:paraId="20DB53C9" w14:textId="77777777" w:rsidR="00F16A97" w:rsidRDefault="00F16A97" w:rsidP="00F16A97">
      <w:r>
        <w:rPr>
          <w:rStyle w:val="StyleStyleBold12pt"/>
        </w:rPr>
        <w:t>Vladeck 09</w:t>
      </w:r>
      <w:r w:rsidRPr="00093F8A">
        <w:t xml:space="preserve">, Law Prof at American </w:t>
      </w:r>
    </w:p>
    <w:p w14:paraId="192A0FAD" w14:textId="77777777" w:rsidR="00F16A97" w:rsidRDefault="00F16A97" w:rsidP="00F16A97">
      <w:r>
        <w:lastRenderedPageBreak/>
        <w:t>(Stephen, THE CASE AGAINST NATIONAL SECURITY COURTS, willamette.edu/wucl/resources/journals/review/pdf/Volume%2045/WLR45-3_Vladeck.pdf)</w:t>
      </w:r>
    </w:p>
    <w:p w14:paraId="7DA82886" w14:textId="77777777" w:rsidR="00F16A97" w:rsidRPr="00DE3CF1" w:rsidRDefault="00F16A97" w:rsidP="00F16A97">
      <w:pPr>
        <w:rPr>
          <w:sz w:val="16"/>
        </w:rPr>
      </w:pPr>
      <w:r w:rsidRPr="00C671EE">
        <w:rPr>
          <w:rStyle w:val="StyleBoldUnderline"/>
        </w:rPr>
        <w:t xml:space="preserve">A </w:t>
      </w:r>
      <w:r w:rsidRPr="007A076A">
        <w:rPr>
          <w:rStyle w:val="StyleBoldUnderline"/>
          <w:highlight w:val="yellow"/>
        </w:rPr>
        <w:t>national security court</w:t>
      </w:r>
      <w:r w:rsidRPr="00DE3CF1">
        <w:rPr>
          <w:sz w:val="16"/>
        </w:rPr>
        <w:t xml:space="preserve">, in contrast, </w:t>
      </w:r>
      <w:r w:rsidRPr="00C671EE">
        <w:rPr>
          <w:rStyle w:val="StyleBoldUnderline"/>
        </w:rPr>
        <w:t xml:space="preserve">would be </w:t>
      </w:r>
      <w:r w:rsidRPr="007A076A">
        <w:rPr>
          <w:rStyle w:val="StyleBoldUnderline"/>
          <w:highlight w:val="yellow"/>
        </w:rPr>
        <w:t xml:space="preserve">marked by </w:t>
      </w:r>
      <w:r w:rsidRPr="007A076A">
        <w:rPr>
          <w:rStyle w:val="Emphasis"/>
          <w:highlight w:val="yellow"/>
        </w:rPr>
        <w:t>relaxed evidentiary rules</w:t>
      </w:r>
      <w:r w:rsidRPr="007A076A">
        <w:rPr>
          <w:rStyle w:val="StyleBoldUnderline"/>
          <w:highlight w:val="yellow"/>
        </w:rPr>
        <w:t>,</w:t>
      </w:r>
      <w:r w:rsidRPr="00C671EE">
        <w:rPr>
          <w:rStyle w:val="StyleBoldUnderline"/>
        </w:rPr>
        <w:t xml:space="preserve"> including the </w:t>
      </w:r>
      <w:r w:rsidRPr="007A076A">
        <w:rPr>
          <w:rStyle w:val="StyleBoldUnderline"/>
          <w:highlight w:val="yellow"/>
        </w:rPr>
        <w:t>ability to introduce hearsay</w:t>
      </w:r>
      <w:r w:rsidRPr="00C671EE">
        <w:rPr>
          <w:rStyle w:val="StyleBoldUnderline"/>
        </w:rPr>
        <w:t xml:space="preserve"> testimony and</w:t>
      </w:r>
      <w:r w:rsidRPr="00DE3CF1">
        <w:rPr>
          <w:sz w:val="16"/>
        </w:rPr>
        <w:t xml:space="preserve"> perhaps even </w:t>
      </w:r>
      <w:r w:rsidRPr="007A076A">
        <w:rPr>
          <w:rStyle w:val="StyleBoldUnderline"/>
          <w:highlight w:val="yellow"/>
        </w:rPr>
        <w:t xml:space="preserve">evidence that is </w:t>
      </w:r>
      <w:r w:rsidRPr="007A076A">
        <w:rPr>
          <w:rStyle w:val="Emphasis"/>
          <w:highlight w:val="yellow"/>
        </w:rPr>
        <w:t>produced by governmental coercion</w:t>
      </w:r>
      <w:r w:rsidRPr="00DE3CF1">
        <w:rPr>
          <w:sz w:val="16"/>
        </w:rPr>
        <w:t xml:space="preserve">.  As importantly, </w:t>
      </w:r>
      <w:r w:rsidRPr="00C671EE">
        <w:rPr>
          <w:rStyle w:val="StyleBoldUnderline"/>
        </w:rPr>
        <w:t xml:space="preserve">the </w:t>
      </w:r>
      <w:r w:rsidRPr="007A076A">
        <w:rPr>
          <w:rStyle w:val="StyleBoldUnderline"/>
          <w:highlight w:val="yellow"/>
        </w:rPr>
        <w:t>government would</w:t>
      </w:r>
      <w:r w:rsidRPr="00DE3CF1">
        <w:rPr>
          <w:sz w:val="16"/>
        </w:rPr>
        <w:t xml:space="preserve"> also</w:t>
      </w:r>
      <w:r w:rsidRPr="00C671EE">
        <w:rPr>
          <w:rStyle w:val="StyleBoldUnderline"/>
        </w:rPr>
        <w:t xml:space="preserve"> be able</w:t>
      </w:r>
      <w:r w:rsidRPr="00DE3CF1">
        <w:rPr>
          <w:sz w:val="16"/>
        </w:rPr>
        <w:t xml:space="preserve">, under most proposals, </w:t>
      </w:r>
      <w:r w:rsidRPr="00C671EE">
        <w:rPr>
          <w:rStyle w:val="StyleBoldUnderline"/>
        </w:rPr>
        <w:t xml:space="preserve">to </w:t>
      </w:r>
      <w:r w:rsidRPr="007A076A">
        <w:rPr>
          <w:rStyle w:val="StyleBoldUnderline"/>
          <w:highlight w:val="yellow"/>
        </w:rPr>
        <w:t>use classified</w:t>
      </w:r>
      <w:r w:rsidRPr="00C671EE">
        <w:rPr>
          <w:rStyle w:val="StyleBoldUnderline"/>
        </w:rPr>
        <w:t xml:space="preserve"> information as evidence </w:t>
      </w:r>
      <w:r w:rsidRPr="007A076A">
        <w:rPr>
          <w:rStyle w:val="StyleBoldUnderline"/>
          <w:highlight w:val="yellow"/>
        </w:rPr>
        <w:t>without fully disclosing</w:t>
      </w:r>
      <w:r w:rsidRPr="00C671EE">
        <w:rPr>
          <w:rStyle w:val="StyleBoldUnderline"/>
        </w:rPr>
        <w:t xml:space="preserve"> such </w:t>
      </w:r>
      <w:r w:rsidRPr="007A076A">
        <w:rPr>
          <w:rStyle w:val="StyleBoldUnderline"/>
          <w:highlight w:val="yellow"/>
        </w:rPr>
        <w:t>to the defendant</w:t>
      </w:r>
      <w:r w:rsidRPr="00DE3CF1">
        <w:rPr>
          <w:sz w:val="16"/>
        </w:rPr>
        <w:t>. Otherwise, as McCarthy and Velshi describe in their proposal: [P]eople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w:t>
      </w:r>
    </w:p>
    <w:p w14:paraId="3727A43A" w14:textId="77777777" w:rsidR="00F16A97" w:rsidRPr="00B40B14" w:rsidRDefault="00F16A97" w:rsidP="00F16A97">
      <w:pPr>
        <w:pStyle w:val="Heading4"/>
        <w:rPr>
          <w:u w:val="single"/>
        </w:rPr>
      </w:pPr>
      <w:r>
        <w:t xml:space="preserve">b) </w:t>
      </w:r>
      <w:r>
        <w:rPr>
          <w:u w:val="single"/>
        </w:rPr>
        <w:t>No jury trial or adequate defense counsel</w:t>
      </w:r>
    </w:p>
    <w:p w14:paraId="06D40F2E" w14:textId="77777777" w:rsidR="00F16A97" w:rsidRDefault="00F16A97" w:rsidP="00F16A97">
      <w:pPr>
        <w:rPr>
          <w:rStyle w:val="StyleStyleBold12pt"/>
        </w:rPr>
      </w:pPr>
      <w:r w:rsidRPr="001E3760">
        <w:rPr>
          <w:rStyle w:val="StyleStyleBold12pt"/>
        </w:rPr>
        <w:t xml:space="preserve">Rittgers 09, </w:t>
      </w:r>
      <w:r w:rsidRPr="001E3760">
        <w:t>Attorney, decorated former Army Special Forces officer, and legal policy analyst at Cato</w:t>
      </w:r>
      <w:r w:rsidRPr="001E3760">
        <w:rPr>
          <w:rStyle w:val="StyleStyleBold12pt"/>
        </w:rPr>
        <w:t xml:space="preserve"> </w:t>
      </w:r>
    </w:p>
    <w:p w14:paraId="1056FD7A" w14:textId="77777777" w:rsidR="00F16A97" w:rsidRPr="001E3760" w:rsidRDefault="00F16A97" w:rsidP="00F16A97">
      <w:r w:rsidRPr="001E3760">
        <w:t>(David, National Security Court: Reinventing the Wheel, Poorly, www.cato.org/publications/commentary/national-security-court-reinventing-wheel-poorly</w:t>
      </w:r>
      <w:r>
        <w:t>)</w:t>
      </w:r>
    </w:p>
    <w:p w14:paraId="7446F9C6" w14:textId="77777777" w:rsidR="00F16A97" w:rsidRPr="00DE3CF1" w:rsidRDefault="00F16A97" w:rsidP="00F16A97">
      <w:pPr>
        <w:rPr>
          <w:sz w:val="16"/>
        </w:rPr>
      </w:pPr>
      <w:r w:rsidRPr="000C7362">
        <w:rPr>
          <w:rStyle w:val="StyleBoldUnderline"/>
        </w:rPr>
        <w:t xml:space="preserve">In </w:t>
      </w:r>
      <w:r w:rsidRPr="00DE3CF1">
        <w:rPr>
          <w:sz w:val="16"/>
        </w:rPr>
        <w:t>Sulmasy’s proposed “</w:t>
      </w:r>
      <w:r w:rsidRPr="000C7362">
        <w:rPr>
          <w:rStyle w:val="StyleBoldUnderline"/>
        </w:rPr>
        <w:t xml:space="preserve">national security court,” suspected </w:t>
      </w:r>
      <w:r w:rsidRPr="007A076A">
        <w:rPr>
          <w:rStyle w:val="StyleBoldUnderline"/>
          <w:highlight w:val="yellow"/>
        </w:rPr>
        <w:t>terrorists</w:t>
      </w:r>
      <w:r w:rsidRPr="000C7362">
        <w:rPr>
          <w:rStyle w:val="StyleBoldUnderline"/>
        </w:rPr>
        <w:t xml:space="preserve"> </w:t>
      </w:r>
      <w:r w:rsidRPr="007A076A">
        <w:rPr>
          <w:rStyle w:val="StyleBoldUnderline"/>
          <w:highlight w:val="yellow"/>
        </w:rPr>
        <w:t>would be tried in front of</w:t>
      </w:r>
      <w:r w:rsidRPr="000C7362">
        <w:rPr>
          <w:rStyle w:val="StyleBoldUnderline"/>
        </w:rPr>
        <w:t xml:space="preserve"> a panel of three </w:t>
      </w:r>
      <w:r w:rsidRPr="007A076A">
        <w:rPr>
          <w:rStyle w:val="StyleBoldUnderline"/>
          <w:highlight w:val="yellow"/>
        </w:rPr>
        <w:t>federal judges</w:t>
      </w:r>
      <w:r w:rsidRPr="000C7362">
        <w:rPr>
          <w:rStyle w:val="StyleBoldUnderline"/>
        </w:rPr>
        <w:t xml:space="preserve">, </w:t>
      </w:r>
      <w:r w:rsidRPr="007A076A">
        <w:rPr>
          <w:rStyle w:val="StyleBoldUnderline"/>
          <w:highlight w:val="yellow"/>
        </w:rPr>
        <w:t>violating</w:t>
      </w:r>
      <w:r w:rsidRPr="000C7362">
        <w:rPr>
          <w:rStyle w:val="StyleBoldUnderline"/>
        </w:rPr>
        <w:t xml:space="preserve"> their Sixth Amendment right to a </w:t>
      </w:r>
      <w:r w:rsidRPr="007A076A">
        <w:rPr>
          <w:rStyle w:val="StyleBoldUnderline"/>
          <w:highlight w:val="yellow"/>
        </w:rPr>
        <w:t>jury trial</w:t>
      </w:r>
      <w:r w:rsidRPr="000C7362">
        <w:rPr>
          <w:rStyle w:val="StyleBoldUnderline"/>
        </w:rPr>
        <w:t xml:space="preserve">. </w:t>
      </w:r>
      <w:r w:rsidRPr="007A076A">
        <w:rPr>
          <w:rStyle w:val="StyleBoldUnderline"/>
          <w:highlight w:val="yellow"/>
        </w:rPr>
        <w:t>Defendants</w:t>
      </w:r>
      <w:r w:rsidRPr="000C7362">
        <w:rPr>
          <w:rStyle w:val="StyleBoldUnderline"/>
        </w:rPr>
        <w:t xml:space="preserve"> </w:t>
      </w:r>
      <w:r w:rsidRPr="007A076A">
        <w:rPr>
          <w:rStyle w:val="StyleBoldUnderline"/>
          <w:highlight w:val="yellow"/>
        </w:rPr>
        <w:t>would be</w:t>
      </w:r>
      <w:r w:rsidRPr="000C7362">
        <w:rPr>
          <w:rStyle w:val="StyleBoldUnderline"/>
        </w:rPr>
        <w:t xml:space="preserve"> detained, </w:t>
      </w:r>
      <w:r w:rsidRPr="007A076A">
        <w:rPr>
          <w:rStyle w:val="StyleBoldUnderline"/>
          <w:highlight w:val="yellow"/>
        </w:rPr>
        <w:t>tried</w:t>
      </w:r>
      <w:r w:rsidRPr="000C7362">
        <w:rPr>
          <w:rStyle w:val="StyleBoldUnderline"/>
        </w:rPr>
        <w:t xml:space="preserve">, and imprisoned </w:t>
      </w:r>
      <w:r w:rsidRPr="007A076A">
        <w:rPr>
          <w:rStyle w:val="StyleBoldUnderline"/>
          <w:highlight w:val="yellow"/>
        </w:rPr>
        <w:t>on military bases</w:t>
      </w:r>
      <w:r w:rsidRPr="000C7362">
        <w:rPr>
          <w:rStyle w:val="StyleBoldUnderline"/>
        </w:rPr>
        <w:t xml:space="preserve">, a practice </w:t>
      </w:r>
      <w:r w:rsidRPr="007A076A">
        <w:rPr>
          <w:rStyle w:val="StyleBoldUnderline"/>
          <w:highlight w:val="yellow"/>
        </w:rPr>
        <w:t>out of step with a federal statutory bar</w:t>
      </w:r>
      <w:r w:rsidRPr="000C7362">
        <w:rPr>
          <w:rStyle w:val="StyleBoldUnderline"/>
        </w:rPr>
        <w:t xml:space="preserve"> to the military’s direct participation in domestic law enforcement</w:t>
      </w:r>
      <w:r w:rsidRPr="00DE3CF1">
        <w:rPr>
          <w:sz w:val="16"/>
        </w:rPr>
        <w:t xml:space="preserve">. The Bush administration kept its military commissions more palatable for the public by keeping American citizens and aliens detained in the United States out of Guantanamo. Sulmasy proposes that we bring Gitmo home and open its doors to citizens and non-citizens alike.  Sulmasy does endeavor to solve one perceived problem with the military commissions that military lawyers have expressed to me: </w:t>
      </w:r>
      <w:r w:rsidRPr="000C7362">
        <w:rPr>
          <w:rStyle w:val="StyleBoldUnderline"/>
        </w:rPr>
        <w:t xml:space="preserve">few courts-martial deal with contested felony charges, so most military </w:t>
      </w:r>
      <w:r w:rsidRPr="007A076A">
        <w:rPr>
          <w:rStyle w:val="StyleBoldUnderline"/>
          <w:highlight w:val="yellow"/>
        </w:rPr>
        <w:t>lawyers have little courtroom experience</w:t>
      </w:r>
      <w:r w:rsidRPr="000C7362">
        <w:rPr>
          <w:rStyle w:val="StyleBoldUnderline"/>
        </w:rPr>
        <w:t xml:space="preserve">. </w:t>
      </w:r>
      <w:r w:rsidRPr="007A076A">
        <w:rPr>
          <w:rStyle w:val="StyleBoldUnderline"/>
          <w:highlight w:val="yellow"/>
        </w:rPr>
        <w:t>We are now entrusting them with the biggest trials of our time</w:t>
      </w:r>
      <w:r w:rsidRPr="000C7362">
        <w:rPr>
          <w:rStyle w:val="StyleBoldUnderline"/>
        </w:rPr>
        <w:t>.</w:t>
      </w:r>
      <w:r w:rsidRPr="00DE3CF1">
        <w:rPr>
          <w:sz w:val="16"/>
        </w:rPr>
        <w:t xml:space="preserve"> Sulmasy proposes to fix this by using veteran federal prosecutors instead. The catch? </w:t>
      </w:r>
      <w:r w:rsidRPr="000C7362">
        <w:rPr>
          <w:rStyle w:val="StyleBoldUnderline"/>
        </w:rPr>
        <w:t xml:space="preserve">The </w:t>
      </w:r>
      <w:r w:rsidRPr="007A076A">
        <w:rPr>
          <w:rStyle w:val="StyleBoldUnderline"/>
          <w:highlight w:val="yellow"/>
        </w:rPr>
        <w:t>defense counsel</w:t>
      </w:r>
      <w:r w:rsidRPr="000C7362">
        <w:rPr>
          <w:rStyle w:val="StyleBoldUnderline"/>
        </w:rPr>
        <w:t xml:space="preserve"> </w:t>
      </w:r>
      <w:r w:rsidRPr="007A076A">
        <w:rPr>
          <w:rStyle w:val="StyleBoldUnderline"/>
          <w:highlight w:val="yellow"/>
        </w:rPr>
        <w:t>would</w:t>
      </w:r>
      <w:r w:rsidRPr="000C7362">
        <w:rPr>
          <w:rStyle w:val="StyleBoldUnderline"/>
        </w:rPr>
        <w:t xml:space="preserve"> be those</w:t>
      </w:r>
      <w:r w:rsidRPr="00DE3CF1">
        <w:rPr>
          <w:sz w:val="16"/>
        </w:rPr>
        <w:t xml:space="preserve"> same </w:t>
      </w:r>
      <w:r w:rsidRPr="000C7362">
        <w:rPr>
          <w:rStyle w:val="StyleBoldUnderline"/>
        </w:rPr>
        <w:t>military lawyers</w:t>
      </w:r>
      <w:r w:rsidRPr="00DE3CF1">
        <w:rPr>
          <w:sz w:val="16"/>
        </w:rPr>
        <w:t xml:space="preserve"> he says are </w:t>
      </w:r>
      <w:r w:rsidRPr="007A076A">
        <w:rPr>
          <w:rStyle w:val="StyleBoldUnderline"/>
          <w:highlight w:val="yellow"/>
        </w:rPr>
        <w:t>not up to the task</w:t>
      </w:r>
      <w:r w:rsidRPr="00DE3CF1">
        <w:rPr>
          <w:sz w:val="16"/>
        </w:rPr>
        <w:t xml:space="preserve"> of prosecuting the case, unless the defendant could afford his own attorney with a high-level security clearance.  </w:t>
      </w:r>
      <w:r w:rsidRPr="007A076A">
        <w:rPr>
          <w:rStyle w:val="StyleBoldUnderline"/>
          <w:highlight w:val="yellow"/>
        </w:rPr>
        <w:t>Sulmasy</w:t>
      </w:r>
      <w:r w:rsidRPr="000C7362">
        <w:rPr>
          <w:rStyle w:val="StyleBoldUnderline"/>
        </w:rPr>
        <w:t xml:space="preserve"> also </w:t>
      </w:r>
      <w:r w:rsidRPr="007A076A">
        <w:rPr>
          <w:rStyle w:val="StyleBoldUnderline"/>
          <w:highlight w:val="yellow"/>
        </w:rPr>
        <w:t>reduces</w:t>
      </w:r>
      <w:r w:rsidRPr="000C7362">
        <w:rPr>
          <w:rStyle w:val="StyleBoldUnderline"/>
        </w:rPr>
        <w:t xml:space="preserve"> the core </w:t>
      </w:r>
      <w:r w:rsidRPr="007A076A">
        <w:rPr>
          <w:rStyle w:val="StyleBoldUnderline"/>
          <w:highlight w:val="yellow"/>
        </w:rPr>
        <w:t>protections</w:t>
      </w:r>
      <w:r w:rsidRPr="000C7362">
        <w:rPr>
          <w:rStyle w:val="StyleBoldUnderline"/>
        </w:rPr>
        <w:t xml:space="preserve"> of defendants </w:t>
      </w:r>
      <w:r w:rsidRPr="007A076A">
        <w:rPr>
          <w:rStyle w:val="StyleBoldUnderline"/>
          <w:highlight w:val="yellow"/>
        </w:rPr>
        <w:t>by barring the use of the exclusionary rule</w:t>
      </w:r>
      <w:r w:rsidRPr="000C7362">
        <w:rPr>
          <w:rStyle w:val="StyleBoldUnderline"/>
        </w:rPr>
        <w:t xml:space="preserve">, the doctrine that </w:t>
      </w:r>
      <w:r w:rsidRPr="007A076A">
        <w:rPr>
          <w:rStyle w:val="StyleBoldUnderline"/>
          <w:highlight w:val="yellow"/>
        </w:rPr>
        <w:t>bars evidence collected illegally</w:t>
      </w:r>
      <w:r w:rsidRPr="000C7362">
        <w:rPr>
          <w:rStyle w:val="StyleBoldUnderline"/>
        </w:rPr>
        <w:t xml:space="preserve"> or otherwise in violation of the law</w:t>
      </w:r>
      <w:r w:rsidRPr="00DE3CF1">
        <w:rPr>
          <w:sz w:val="16"/>
        </w:rPr>
        <w:t xml:space="preserve">. </w:t>
      </w:r>
      <w:r w:rsidRPr="000C7362">
        <w:rPr>
          <w:rStyle w:val="StyleBoldUnderline"/>
        </w:rPr>
        <w:t>Without the prospect of excluding evidence collected in ways barred by federal courts, there is no incentive for law enforcement officers to follow any rules. Looking for terrorists? No warrant? No problem</w:t>
      </w:r>
      <w:r w:rsidRPr="00DE3CF1">
        <w:rPr>
          <w:sz w:val="16"/>
        </w:rPr>
        <w:t>.</w:t>
      </w:r>
    </w:p>
    <w:p w14:paraId="54263BCB" w14:textId="77777777" w:rsidR="00F16A97" w:rsidRDefault="00F16A97"/>
    <w:p w14:paraId="004D8E6D" w14:textId="77777777" w:rsidR="00F16A97" w:rsidRDefault="00F16A97" w:rsidP="00F16A97">
      <w:pPr>
        <w:pStyle w:val="Heading4"/>
      </w:pPr>
      <w:r>
        <w:t>Perception key</w:t>
      </w:r>
    </w:p>
    <w:p w14:paraId="3A5DA06C" w14:textId="77777777" w:rsidR="00F16A97" w:rsidRDefault="00F16A97" w:rsidP="00F16A97">
      <w:r w:rsidRPr="007C3793">
        <w:rPr>
          <w:rStyle w:val="StyleStyleBold12pt"/>
        </w:rPr>
        <w:t>Shulman 09</w:t>
      </w:r>
      <w:r>
        <w:t xml:space="preserve">, Law Prof at Pace </w:t>
      </w:r>
    </w:p>
    <w:p w14:paraId="34E02B40" w14:textId="77777777" w:rsidR="00F16A97" w:rsidRDefault="00F16A97" w:rsidP="00F16A97">
      <w:r>
        <w:t>(Mark, NATIONAL SECURITY COURTS: STAR CHAMBER OR SPECIALIZED JUSTICE?, ssrn.com/abstract=1328427)</w:t>
      </w:r>
    </w:p>
    <w:p w14:paraId="16E7FA36" w14:textId="77777777" w:rsidR="00F16A97" w:rsidRPr="00A924EA" w:rsidRDefault="00F16A97" w:rsidP="00F16A97">
      <w:pPr>
        <w:rPr>
          <w:rStyle w:val="StyleBoldUnderline"/>
        </w:rPr>
      </w:pPr>
      <w:r w:rsidRPr="00151F7F">
        <w:rPr>
          <w:sz w:val="16"/>
        </w:rPr>
        <w:t xml:space="preserve">The seventh and most complicated set of issues arises out of the complex relationship between the Bush Administration’s detention policies and actual national security. The Bush Administration consistently claimed that its policies were correctly designed and properly implemented in order to ensure security. Those detained were the worst of the worst, and their detention was both essential and effective. Conditions were appropriate. Methods of interrogation were both lawful and necessary. Any exceptions were aberrations attributable to a few bad apples. On the other hand, critics argued that the detentions and interrogations were in great part unlawful and that they undermined national security by inflaming tensions and alienating the United States in the world court of public opinion. Most experts who are not currently serving in the Bush Administration conclude that torture does not produce useful information. And while the federal courts have resolved many of the legal questions (at least for now), the security question may ultimately prove impossible to resolve. Justice Stewart’s view that public opinion plays a critical role in assessing the legality of national security measures can be extended to drawing conclusions about their effectiveness. Indeed, their effectiveness reinforces assessments of their legitimacy. However, Justice Stewart’s concurrence addressed the relatively specific question of prior censorship and writing in 1971; he could not reasonably take into account only the opinion of the American public.  Today, </w:t>
      </w:r>
      <w:r w:rsidRPr="00A924EA">
        <w:rPr>
          <w:rStyle w:val="StyleBoldUnderline"/>
        </w:rPr>
        <w:t xml:space="preserve">the </w:t>
      </w:r>
      <w:r w:rsidRPr="007A076A">
        <w:rPr>
          <w:rStyle w:val="StyleBoldUnderline"/>
          <w:highlight w:val="yellow"/>
        </w:rPr>
        <w:t>United States depends on global good</w:t>
      </w:r>
      <w:r w:rsidRPr="00A924EA">
        <w:rPr>
          <w:rStyle w:val="StyleBoldUnderline"/>
        </w:rPr>
        <w:t xml:space="preserve"> will that in turn rests on its reputation for fairness</w:t>
      </w:r>
      <w:r w:rsidRPr="00151F7F">
        <w:rPr>
          <w:sz w:val="16"/>
        </w:rPr>
        <w:t xml:space="preserve">. To the extent the United States is viewed as responsible for torture and other serious insults inflicted at Abu Ghraib and Guantánamo, it is alienating people and possibly fostering terrorism.  If this political/strategic conclusion is correct, then </w:t>
      </w:r>
      <w:r w:rsidRPr="00A924EA">
        <w:rPr>
          <w:rStyle w:val="StyleBoldUnderline"/>
        </w:rPr>
        <w:t xml:space="preserve">the </w:t>
      </w:r>
      <w:r w:rsidRPr="007A076A">
        <w:rPr>
          <w:rStyle w:val="StyleBoldUnderline"/>
          <w:highlight w:val="yellow"/>
        </w:rPr>
        <w:lastRenderedPageBreak/>
        <w:t>question of whether to create national security courts</w:t>
      </w:r>
      <w:r w:rsidRPr="00A924EA">
        <w:rPr>
          <w:rStyle w:val="StyleBoldUnderline"/>
        </w:rPr>
        <w:t xml:space="preserve"> should be </w:t>
      </w:r>
      <w:r w:rsidRPr="007A076A">
        <w:rPr>
          <w:rStyle w:val="StyleBoldUnderline"/>
          <w:highlight w:val="yellow"/>
        </w:rPr>
        <w:t>approached with great caution</w:t>
      </w:r>
      <w:r w:rsidRPr="00A924EA">
        <w:rPr>
          <w:rStyle w:val="StyleBoldUnderline"/>
        </w:rPr>
        <w:t xml:space="preserve">. </w:t>
      </w:r>
      <w:r w:rsidRPr="007A076A">
        <w:rPr>
          <w:rStyle w:val="StyleBoldUnderline"/>
          <w:highlight w:val="yellow"/>
        </w:rPr>
        <w:t>If they appear unfair</w:t>
      </w:r>
      <w:r w:rsidRPr="00A924EA">
        <w:rPr>
          <w:rStyle w:val="StyleBoldUnderline"/>
        </w:rPr>
        <w:t>—</w:t>
      </w:r>
      <w:r w:rsidRPr="007A076A">
        <w:rPr>
          <w:rStyle w:val="StyleBoldUnderline"/>
          <w:highlight w:val="yellow"/>
        </w:rPr>
        <w:t>ad hoc,</w:t>
      </w:r>
      <w:r w:rsidRPr="00A924EA">
        <w:rPr>
          <w:rStyle w:val="StyleBoldUnderline"/>
        </w:rPr>
        <w:t xml:space="preserve"> less lawful, discriminatory, or hypocritical—</w:t>
      </w:r>
      <w:r w:rsidRPr="007A076A">
        <w:rPr>
          <w:rStyle w:val="StyleBoldUnderline"/>
          <w:highlight w:val="yellow"/>
        </w:rPr>
        <w:t>they may diminish America’s soft power.</w:t>
      </w:r>
    </w:p>
    <w:p w14:paraId="5C76B9CA" w14:textId="77777777" w:rsidR="00F16A97" w:rsidRPr="00F14148" w:rsidRDefault="00F16A97" w:rsidP="00F16A97"/>
    <w:p w14:paraId="3A94FA27" w14:textId="77777777" w:rsidR="00F16A97" w:rsidRDefault="00F16A97"/>
    <w:sectPr w:rsidR="00F16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7"/>
    <w:rsid w:val="000006EC"/>
    <w:rsid w:val="001706AE"/>
    <w:rsid w:val="001816BB"/>
    <w:rsid w:val="00194C8C"/>
    <w:rsid w:val="001B19E7"/>
    <w:rsid w:val="0020092F"/>
    <w:rsid w:val="00216580"/>
    <w:rsid w:val="00225E12"/>
    <w:rsid w:val="002A6870"/>
    <w:rsid w:val="002C3001"/>
    <w:rsid w:val="003244E4"/>
    <w:rsid w:val="003511E7"/>
    <w:rsid w:val="00372AFE"/>
    <w:rsid w:val="004005F5"/>
    <w:rsid w:val="004438F8"/>
    <w:rsid w:val="00463CB0"/>
    <w:rsid w:val="00477047"/>
    <w:rsid w:val="004B7502"/>
    <w:rsid w:val="00626C49"/>
    <w:rsid w:val="00704A7D"/>
    <w:rsid w:val="007713B1"/>
    <w:rsid w:val="007B386E"/>
    <w:rsid w:val="00826DEE"/>
    <w:rsid w:val="00940103"/>
    <w:rsid w:val="00C02A7D"/>
    <w:rsid w:val="00C10934"/>
    <w:rsid w:val="00C51D2B"/>
    <w:rsid w:val="00CA4649"/>
    <w:rsid w:val="00D30104"/>
    <w:rsid w:val="00D4316F"/>
    <w:rsid w:val="00D51968"/>
    <w:rsid w:val="00D5759A"/>
    <w:rsid w:val="00D65001"/>
    <w:rsid w:val="00DD40C1"/>
    <w:rsid w:val="00E67470"/>
    <w:rsid w:val="00E8441B"/>
    <w:rsid w:val="00EB50CA"/>
    <w:rsid w:val="00F16A97"/>
    <w:rsid w:val="00F41EFE"/>
    <w:rsid w:val="00F83441"/>
    <w:rsid w:val="00FC4E94"/>
    <w:rsid w:val="00FC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qFormat/>
    <w:rsid w:val="003511E7"/>
    <w:pPr>
      <w:ind w:left="288" w:right="288"/>
    </w:pPr>
    <w:rPr>
      <w:rFonts w:eastAsia="Times New Roman"/>
      <w:sz w:val="16"/>
      <w:szCs w:val="20"/>
    </w:rPr>
  </w:style>
  <w:style w:type="character" w:customStyle="1" w:styleId="cardChar">
    <w:name w:val="card Char"/>
    <w:basedOn w:val="DefaultParagraphFont"/>
    <w:link w:val="card"/>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511E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511E7"/>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3511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511E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11E7"/>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3511E7"/>
    <w:rPr>
      <w:rFonts w:ascii="Georgia" w:eastAsiaTheme="majorEastAsia" w:hAnsi="Georgia" w:cstheme="majorBidi"/>
      <w:b/>
      <w:bCs/>
      <w:sz w:val="36"/>
      <w:szCs w:val="26"/>
      <w:u w:val="double"/>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511E7"/>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3511E7"/>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511E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511E7"/>
    <w:rPr>
      <w:b/>
      <w:bCs/>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511E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511E7"/>
    <w:rPr>
      <w:b/>
      <w:bCs/>
      <w:sz w:val="22"/>
      <w:u w:val="none"/>
    </w:rPr>
  </w:style>
  <w:style w:type="paragraph" w:styleId="Header">
    <w:name w:val="header"/>
    <w:basedOn w:val="Normal"/>
    <w:link w:val="HeaderChar"/>
    <w:uiPriority w:val="99"/>
    <w:rsid w:val="003511E7"/>
    <w:pPr>
      <w:tabs>
        <w:tab w:val="center" w:pos="4680"/>
        <w:tab w:val="right" w:pos="9360"/>
      </w:tabs>
    </w:pPr>
  </w:style>
  <w:style w:type="character" w:customStyle="1" w:styleId="HeaderChar">
    <w:name w:val="Header Char"/>
    <w:basedOn w:val="DefaultParagraphFont"/>
    <w:link w:val="Header"/>
    <w:uiPriority w:val="99"/>
    <w:rsid w:val="003511E7"/>
    <w:rPr>
      <w:rFonts w:ascii="Georgia" w:hAnsi="Georgia" w:cs="Calibri"/>
    </w:rPr>
  </w:style>
  <w:style w:type="paragraph" w:styleId="Footer">
    <w:name w:val="footer"/>
    <w:basedOn w:val="Normal"/>
    <w:link w:val="FooterChar"/>
    <w:uiPriority w:val="99"/>
    <w:semiHidden/>
    <w:rsid w:val="003511E7"/>
    <w:pPr>
      <w:tabs>
        <w:tab w:val="center" w:pos="4680"/>
        <w:tab w:val="right" w:pos="9360"/>
      </w:tabs>
    </w:pPr>
  </w:style>
  <w:style w:type="character" w:customStyle="1" w:styleId="FooterChar">
    <w:name w:val="Footer Char"/>
    <w:basedOn w:val="DefaultParagraphFont"/>
    <w:link w:val="Footer"/>
    <w:uiPriority w:val="99"/>
    <w:semiHidden/>
    <w:rsid w:val="003511E7"/>
    <w:rPr>
      <w:rFonts w:ascii="Georgia" w:hAnsi="Georgia" w:cs="Calibri"/>
    </w:rPr>
  </w:style>
  <w:style w:type="character" w:styleId="Hyperlink">
    <w:name w:val="Hyperlink"/>
    <w:aliases w:val="heading 1 (block title),Read,Important,Card Text,Internet Link"/>
    <w:basedOn w:val="DefaultParagraphFont"/>
    <w:uiPriority w:val="99"/>
    <w:rsid w:val="003511E7"/>
    <w:rPr>
      <w:color w:val="auto"/>
      <w:u w:val="none"/>
    </w:rPr>
  </w:style>
  <w:style w:type="character" w:styleId="FollowedHyperlink">
    <w:name w:val="FollowedHyperlink"/>
    <w:basedOn w:val="DefaultParagraphFont"/>
    <w:uiPriority w:val="99"/>
    <w:semiHidden/>
    <w:rsid w:val="003511E7"/>
    <w:rPr>
      <w:color w:val="auto"/>
      <w:u w:val="none"/>
    </w:rPr>
  </w:style>
  <w:style w:type="paragraph" w:styleId="ListParagraph">
    <w:name w:val="List Paragraph"/>
    <w:basedOn w:val="Normal"/>
    <w:uiPriority w:val="34"/>
    <w:rsid w:val="003511E7"/>
    <w:pPr>
      <w:ind w:left="720"/>
      <w:contextualSpacing/>
    </w:pPr>
  </w:style>
  <w:style w:type="paragraph" w:customStyle="1" w:styleId="js-tweet-text">
    <w:name w:val="js-tweet-text"/>
    <w:basedOn w:val="Normal"/>
    <w:rsid w:val="003511E7"/>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511E7"/>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511E7"/>
  </w:style>
  <w:style w:type="paragraph" w:styleId="TOCHeading">
    <w:name w:val="TOC Heading"/>
    <w:basedOn w:val="Heading1"/>
    <w:next w:val="Normal"/>
    <w:uiPriority w:val="39"/>
    <w:unhideWhenUsed/>
    <w:qFormat/>
    <w:rsid w:val="003511E7"/>
    <w:pPr>
      <w:pageBreakBefore w:val="0"/>
      <w:framePr w:wrap="around" w:hAnchor="text"/>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3511E7"/>
    <w:pPr>
      <w:spacing w:after="100"/>
    </w:pPr>
  </w:style>
  <w:style w:type="paragraph" w:styleId="TOC3">
    <w:name w:val="toc 3"/>
    <w:basedOn w:val="Normal"/>
    <w:next w:val="Normal"/>
    <w:autoRedefine/>
    <w:uiPriority w:val="39"/>
    <w:unhideWhenUsed/>
    <w:rsid w:val="003511E7"/>
    <w:pPr>
      <w:spacing w:after="100"/>
      <w:ind w:left="440"/>
    </w:pPr>
  </w:style>
  <w:style w:type="paragraph" w:styleId="TOC2">
    <w:name w:val="toc 2"/>
    <w:basedOn w:val="Normal"/>
    <w:next w:val="Normal"/>
    <w:autoRedefine/>
    <w:uiPriority w:val="39"/>
    <w:unhideWhenUsed/>
    <w:rsid w:val="003511E7"/>
    <w:pPr>
      <w:spacing w:after="100"/>
      <w:ind w:left="220"/>
    </w:pPr>
  </w:style>
  <w:style w:type="paragraph" w:customStyle="1" w:styleId="card">
    <w:name w:val="card"/>
    <w:basedOn w:val="Normal"/>
    <w:next w:val="Normal"/>
    <w:link w:val="cardChar"/>
    <w:qFormat/>
    <w:rsid w:val="003511E7"/>
    <w:pPr>
      <w:ind w:left="288" w:right="288"/>
    </w:pPr>
    <w:rPr>
      <w:rFonts w:eastAsia="Times New Roman"/>
      <w:sz w:val="16"/>
      <w:szCs w:val="20"/>
    </w:rPr>
  </w:style>
  <w:style w:type="character" w:customStyle="1" w:styleId="cardChar">
    <w:name w:val="card Char"/>
    <w:basedOn w:val="DefaultParagraphFont"/>
    <w:link w:val="card"/>
    <w:rsid w:val="003511E7"/>
    <w:rPr>
      <w:rFonts w:ascii="Georgia" w:eastAsia="Times New Roman" w:hAnsi="Georgia" w:cs="Calibri"/>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511E7"/>
    <w:pPr>
      <w:spacing w:after="0" w:line="240" w:lineRule="auto"/>
    </w:pPr>
    <w:rPr>
      <w:b/>
      <w:bCs/>
      <w:u w:val="single"/>
    </w:rPr>
  </w:style>
  <w:style w:type="character" w:customStyle="1" w:styleId="StyleDate">
    <w:name w:val="Style Date"/>
    <w:aliases w:val="Author"/>
    <w:basedOn w:val="DefaultParagraphFont"/>
    <w:uiPriority w:val="1"/>
    <w:qFormat/>
    <w:rsid w:val="003511E7"/>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3511E7"/>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3511E7"/>
    <w:rPr>
      <w:rFonts w:ascii="Georgia" w:hAnsi="Georgia" w:cs="Calibri"/>
      <w:sz w:val="16"/>
    </w:rPr>
  </w:style>
  <w:style w:type="character" w:customStyle="1" w:styleId="underline">
    <w:name w:val="underline"/>
    <w:link w:val="textbold"/>
    <w:uiPriority w:val="99"/>
    <w:qFormat/>
    <w:rsid w:val="003511E7"/>
    <w:rPr>
      <w:b/>
      <w:u w:val="single"/>
    </w:rPr>
  </w:style>
  <w:style w:type="paragraph" w:customStyle="1" w:styleId="textbold">
    <w:name w:val="text bold"/>
    <w:basedOn w:val="Normal"/>
    <w:link w:val="underline"/>
    <w:uiPriority w:val="99"/>
    <w:rsid w:val="003511E7"/>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3511E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3511E7"/>
    <w:rPr>
      <w:rFonts w:ascii="Georgia" w:hAnsi="Georgia" w:cs="Calibri"/>
      <w:b/>
      <w:sz w:val="24"/>
    </w:rPr>
  </w:style>
  <w:style w:type="character" w:customStyle="1" w:styleId="Emphasis2">
    <w:name w:val="Emphasis2"/>
    <w:basedOn w:val="DefaultParagraphFont"/>
    <w:rsid w:val="003511E7"/>
    <w:rPr>
      <w:rFonts w:ascii="Times New Roman" w:hAnsi="Times New Roman"/>
      <w:b/>
      <w:iCs/>
      <w:sz w:val="24"/>
      <w:u w:val="single"/>
    </w:rPr>
  </w:style>
  <w:style w:type="paragraph" w:customStyle="1" w:styleId="Nothing">
    <w:name w:val="Nothing"/>
    <w:link w:val="NothingChar"/>
    <w:rsid w:val="003511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511E7"/>
    <w:rPr>
      <w:rFonts w:ascii="Times New Roman" w:eastAsia="Times New Roman" w:hAnsi="Times New Roman" w:cs="Times New Roman"/>
      <w:sz w:val="20"/>
      <w:szCs w:val="24"/>
    </w:rPr>
  </w:style>
  <w:style w:type="paragraph" w:customStyle="1" w:styleId="Smalltext">
    <w:name w:val="Small text"/>
    <w:basedOn w:val="Normal"/>
    <w:link w:val="SmalltextChar"/>
    <w:rsid w:val="003511E7"/>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3511E7"/>
    <w:rPr>
      <w:rFonts w:ascii="Georgia" w:eastAsia="MS Mincho" w:hAnsi="Georgia" w:cs="Calibri"/>
      <w:sz w:val="16"/>
      <w:szCs w:val="24"/>
    </w:rPr>
  </w:style>
  <w:style w:type="paragraph" w:customStyle="1" w:styleId="UnderlinedText">
    <w:name w:val="Underlined Text"/>
    <w:basedOn w:val="Normal"/>
    <w:autoRedefine/>
    <w:rsid w:val="003511E7"/>
    <w:rPr>
      <w:rFonts w:eastAsia="Times New Roman"/>
      <w:b/>
      <w:sz w:val="24"/>
      <w:szCs w:val="20"/>
    </w:rPr>
  </w:style>
  <w:style w:type="character" w:customStyle="1" w:styleId="Author-Date">
    <w:name w:val="Author-Date"/>
    <w:rsid w:val="003511E7"/>
    <w:rPr>
      <w:b/>
      <w:sz w:val="24"/>
    </w:rPr>
  </w:style>
  <w:style w:type="character" w:customStyle="1" w:styleId="blue">
    <w:name w:val="blue"/>
    <w:basedOn w:val="DefaultParagraphFont"/>
    <w:rsid w:val="003511E7"/>
  </w:style>
  <w:style w:type="character" w:customStyle="1" w:styleId="verdana">
    <w:name w:val="verdana"/>
    <w:basedOn w:val="DefaultParagraphFont"/>
    <w:rsid w:val="003511E7"/>
  </w:style>
  <w:style w:type="character" w:customStyle="1" w:styleId="TitleChar">
    <w:name w:val="Title Char"/>
    <w:link w:val="Title"/>
    <w:qFormat/>
    <w:rsid w:val="003511E7"/>
    <w:rPr>
      <w:rFonts w:ascii="Georgia" w:hAnsi="Georgia"/>
      <w:bCs/>
      <w:sz w:val="24"/>
      <w:u w:val="single"/>
    </w:rPr>
  </w:style>
  <w:style w:type="paragraph" w:styleId="Title">
    <w:name w:val="Title"/>
    <w:basedOn w:val="Normal"/>
    <w:next w:val="Normal"/>
    <w:link w:val="TitleChar"/>
    <w:qFormat/>
    <w:rsid w:val="003511E7"/>
    <w:pPr>
      <w:outlineLvl w:val="0"/>
    </w:pPr>
    <w:rPr>
      <w:rFonts w:cstheme="minorBidi"/>
      <w:bCs/>
      <w:sz w:val="24"/>
      <w:u w:val="single"/>
    </w:rPr>
  </w:style>
  <w:style w:type="character" w:customStyle="1" w:styleId="TitleChar1">
    <w:name w:val="Title Char1"/>
    <w:basedOn w:val="DefaultParagraphFont"/>
    <w:uiPriority w:val="10"/>
    <w:rsid w:val="003511E7"/>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3511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511E7"/>
    <w:rPr>
      <w:rFonts w:ascii="Times New Roman" w:eastAsia="Times New Roman" w:hAnsi="Times New Roman" w:cs="Times New Roman"/>
      <w:sz w:val="20"/>
      <w:szCs w:val="24"/>
    </w:rPr>
  </w:style>
  <w:style w:type="character" w:customStyle="1" w:styleId="DebateUnderline">
    <w:name w:val="Debate Underline"/>
    <w:qFormat/>
    <w:rsid w:val="003511E7"/>
    <w:rPr>
      <w:rFonts w:ascii="Times New Roman" w:hAnsi="Times New Roman"/>
      <w:sz w:val="24"/>
      <w:u w:val="thick"/>
    </w:rPr>
  </w:style>
  <w:style w:type="character" w:customStyle="1" w:styleId="hit">
    <w:name w:val="hit"/>
    <w:basedOn w:val="DefaultParagraphFont"/>
    <w:rsid w:val="003511E7"/>
  </w:style>
  <w:style w:type="paragraph" w:customStyle="1" w:styleId="NoSpacing3">
    <w:name w:val="No Spacing3"/>
    <w:aliases w:val="Dont use,Tag and Cite,Small Text"/>
    <w:basedOn w:val="Normal"/>
    <w:uiPriority w:val="1"/>
    <w:qFormat/>
    <w:rsid w:val="003511E7"/>
    <w:rPr>
      <w:rFonts w:eastAsia="Times New Roman"/>
      <w:szCs w:val="24"/>
      <w:u w:val="single"/>
    </w:rPr>
  </w:style>
  <w:style w:type="character" w:customStyle="1" w:styleId="pmterms1">
    <w:name w:val="pmterms1"/>
    <w:basedOn w:val="DefaultParagraphFont"/>
    <w:rsid w:val="003511E7"/>
  </w:style>
  <w:style w:type="character" w:customStyle="1" w:styleId="term">
    <w:name w:val="term"/>
    <w:basedOn w:val="DefaultParagraphFont"/>
    <w:rsid w:val="003511E7"/>
  </w:style>
  <w:style w:type="character" w:customStyle="1" w:styleId="italic">
    <w:name w:val="italic"/>
    <w:basedOn w:val="DefaultParagraphFont"/>
    <w:uiPriority w:val="99"/>
    <w:rsid w:val="003511E7"/>
  </w:style>
  <w:style w:type="paragraph" w:customStyle="1" w:styleId="Cites">
    <w:name w:val="Cites"/>
    <w:next w:val="Normal"/>
    <w:link w:val="CitesChar"/>
    <w:qFormat/>
    <w:rsid w:val="003511E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511E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511E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3511E7"/>
    <w:rPr>
      <w:rFonts w:ascii="Times New Roman" w:eastAsia="Calibri" w:hAnsi="Times New Roman" w:cs="Times New Roman"/>
      <w:b/>
      <w:sz w:val="28"/>
      <w:szCs w:val="20"/>
    </w:rPr>
  </w:style>
  <w:style w:type="paragraph" w:customStyle="1" w:styleId="AuthorDate">
    <w:name w:val="AuthorDate"/>
    <w:next w:val="Nothing"/>
    <w:link w:val="AuthorDateChar"/>
    <w:rsid w:val="003511E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511E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3511E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3511E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511E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3511E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3511E7"/>
    <w:rPr>
      <w:u w:val="thick"/>
    </w:rPr>
  </w:style>
  <w:style w:type="character" w:customStyle="1" w:styleId="UL-None">
    <w:name w:val="UL-None"/>
    <w:basedOn w:val="DefaultParagraphFont"/>
    <w:rsid w:val="003511E7"/>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511E7"/>
    <w:rPr>
      <w:rFonts w:ascii="Georgia" w:eastAsia="Times New Roman" w:hAnsi="Georgia" w:cs="Calibri"/>
      <w:sz w:val="24"/>
      <w:szCs w:val="24"/>
    </w:rPr>
  </w:style>
  <w:style w:type="paragraph" w:customStyle="1" w:styleId="cardtext">
    <w:name w:val="card text"/>
    <w:basedOn w:val="Normal"/>
    <w:link w:val="cardtextChar"/>
    <w:qFormat/>
    <w:rsid w:val="003511E7"/>
    <w:pPr>
      <w:ind w:left="288" w:right="288"/>
    </w:pPr>
  </w:style>
  <w:style w:type="character" w:customStyle="1" w:styleId="cardtextChar">
    <w:name w:val="card text Char"/>
    <w:basedOn w:val="DefaultParagraphFont"/>
    <w:link w:val="cardtext"/>
    <w:rsid w:val="003511E7"/>
    <w:rPr>
      <w:rFonts w:ascii="Georgia" w:hAnsi="Georgia" w:cs="Calibri"/>
    </w:rPr>
  </w:style>
  <w:style w:type="paragraph" w:customStyle="1" w:styleId="loose">
    <w:name w:val="loose"/>
    <w:basedOn w:val="Normal"/>
    <w:rsid w:val="003511E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A68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6870"/>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2"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3"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4" Type="http://schemas.openxmlformats.org/officeDocument/2006/relationships/hyperlink" Target="http://www.law.uchicago.edu/files/file/400-ah-binding.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nexis.com/hottopics/lnacademic/?" TargetMode="External"/><Relationship Id="rId7" Type="http://schemas.openxmlformats.org/officeDocument/2006/relationships/hyperlink" Target="http://www.merriam-webster.com/dictionary/persons" TargetMode="External"/><Relationship Id="rId8" Type="http://schemas.openxmlformats.org/officeDocument/2006/relationships/hyperlink" Target="http://www.merriam-webster.com/dictionary/persons" TargetMode="External"/><Relationship Id="rId9" Type="http://schemas.openxmlformats.org/officeDocument/2006/relationships/hyperlink" Target="http://papers.ssrn.com/sol3/papers.cfm?abstract_id=2107587" TargetMode="External"/><Relationship Id="rId10"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33759</Words>
  <Characters>192429</Characters>
  <Application>Microsoft Macintosh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Gil Epner</dc:creator>
  <cp:keywords/>
  <dc:description/>
  <cp:lastModifiedBy>Joshua Martin</cp:lastModifiedBy>
  <cp:revision>3</cp:revision>
  <dcterms:created xsi:type="dcterms:W3CDTF">2013-09-29T18:52:00Z</dcterms:created>
  <dcterms:modified xsi:type="dcterms:W3CDTF">2013-09-29T18:57:00Z</dcterms:modified>
</cp:coreProperties>
</file>